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466" w:rsidRPr="00F27C3D" w:rsidRDefault="00C7269D" w:rsidP="00804466">
      <w:pPr>
        <w:jc w:val="center"/>
        <w:rPr>
          <w:rFonts w:asciiTheme="minorHAnsi" w:hAnsiTheme="minorHAnsi" w:cs="Arial"/>
          <w:b/>
        </w:rPr>
      </w:pPr>
      <w:r>
        <w:rPr>
          <w:rFonts w:asciiTheme="minorHAnsi" w:hAnsiTheme="minorHAnsi" w:cs="Arial"/>
          <w:b/>
        </w:rPr>
        <w:t xml:space="preserve">NC </w:t>
      </w:r>
      <w:r w:rsidR="00804466" w:rsidRPr="00F27C3D">
        <w:rPr>
          <w:rFonts w:asciiTheme="minorHAnsi" w:hAnsiTheme="minorHAnsi" w:cs="Arial"/>
          <w:b/>
        </w:rPr>
        <w:t>D</w:t>
      </w:r>
      <w:r w:rsidR="00CA50F3" w:rsidRPr="00F27C3D">
        <w:rPr>
          <w:rFonts w:asciiTheme="minorHAnsi" w:hAnsiTheme="minorHAnsi" w:cs="Arial"/>
          <w:b/>
        </w:rPr>
        <w:t xml:space="preserve">ivision of Public Health </w:t>
      </w:r>
      <w:r w:rsidR="00804466" w:rsidRPr="00F27C3D">
        <w:rPr>
          <w:rFonts w:asciiTheme="minorHAnsi" w:hAnsiTheme="minorHAnsi" w:cs="Arial"/>
          <w:b/>
        </w:rPr>
        <w:t xml:space="preserve">Indirect Cost </w:t>
      </w:r>
      <w:r w:rsidR="00140036" w:rsidRPr="00F27C3D">
        <w:rPr>
          <w:rFonts w:asciiTheme="minorHAnsi" w:hAnsiTheme="minorHAnsi" w:cs="Arial"/>
          <w:b/>
        </w:rPr>
        <w:t>Workshee</w:t>
      </w:r>
      <w:r w:rsidR="00804466" w:rsidRPr="00F27C3D">
        <w:rPr>
          <w:rFonts w:asciiTheme="minorHAnsi" w:hAnsiTheme="minorHAnsi" w:cs="Arial"/>
          <w:b/>
        </w:rPr>
        <w:t>t for</w:t>
      </w:r>
    </w:p>
    <w:p w:rsidR="00804466" w:rsidRPr="00F27C3D" w:rsidRDefault="00804466" w:rsidP="004E3763">
      <w:pPr>
        <w:jc w:val="center"/>
        <w:rPr>
          <w:rFonts w:asciiTheme="minorHAnsi" w:hAnsiTheme="minorHAnsi" w:cs="Arial"/>
          <w:b/>
        </w:rPr>
      </w:pPr>
      <w:r w:rsidRPr="00F27C3D">
        <w:rPr>
          <w:rFonts w:asciiTheme="minorHAnsi" w:hAnsiTheme="minorHAnsi" w:cs="Arial"/>
          <w:b/>
        </w:rPr>
        <w:t xml:space="preserve">Contractors receiving </w:t>
      </w:r>
      <w:r w:rsidR="00822648">
        <w:rPr>
          <w:rFonts w:asciiTheme="minorHAnsi" w:hAnsiTheme="minorHAnsi" w:cs="Arial"/>
          <w:b/>
        </w:rPr>
        <w:t xml:space="preserve">Federal </w:t>
      </w:r>
      <w:r w:rsidRPr="00F27C3D">
        <w:rPr>
          <w:rFonts w:asciiTheme="minorHAnsi" w:hAnsiTheme="minorHAnsi" w:cs="Arial"/>
          <w:b/>
        </w:rPr>
        <w:t>Financia</w:t>
      </w:r>
      <w:r w:rsidR="00822648">
        <w:rPr>
          <w:rFonts w:asciiTheme="minorHAnsi" w:hAnsiTheme="minorHAnsi" w:cs="Arial"/>
          <w:b/>
        </w:rPr>
        <w:t xml:space="preserve">l Assistance (FA) </w:t>
      </w:r>
      <w:r w:rsidR="004E3763" w:rsidRPr="00F27C3D">
        <w:rPr>
          <w:rFonts w:asciiTheme="minorHAnsi" w:hAnsiTheme="minorHAnsi" w:cs="Arial"/>
          <w:b/>
        </w:rPr>
        <w:t>Funds</w:t>
      </w:r>
    </w:p>
    <w:p w:rsidR="001A3ECD" w:rsidRPr="00F92CB7" w:rsidRDefault="00775F66" w:rsidP="00722928">
      <w:pPr>
        <w:tabs>
          <w:tab w:val="left" w:pos="9360"/>
        </w:tabs>
        <w:spacing w:before="120"/>
        <w:jc w:val="both"/>
        <w:rPr>
          <w:rFonts w:asciiTheme="minorHAnsi" w:hAnsiTheme="minorHAnsi" w:cs="Arial"/>
          <w:sz w:val="20"/>
          <w:szCs w:val="20"/>
        </w:rPr>
      </w:pPr>
      <w:r w:rsidRPr="00F92CB7">
        <w:rPr>
          <w:rFonts w:asciiTheme="minorHAnsi" w:hAnsiTheme="minorHAnsi" w:cs="Arial"/>
          <w:sz w:val="20"/>
          <w:szCs w:val="20"/>
        </w:rPr>
        <w:t>This worksheet will be used to identify the Indirect Cost Rate applied in this Contract’s budget.</w:t>
      </w:r>
      <w:r w:rsidRPr="00F92CB7">
        <w:rPr>
          <w:rStyle w:val="FootnoteReference"/>
          <w:rFonts w:asciiTheme="minorHAnsi" w:hAnsiTheme="minorHAnsi" w:cs="Arial"/>
          <w:sz w:val="20"/>
          <w:szCs w:val="20"/>
        </w:rPr>
        <w:footnoteReference w:id="1"/>
      </w:r>
      <w:r w:rsidRPr="00F92CB7">
        <w:rPr>
          <w:rFonts w:asciiTheme="minorHAnsi" w:hAnsiTheme="minorHAnsi" w:cs="Arial"/>
          <w:sz w:val="20"/>
          <w:szCs w:val="20"/>
        </w:rPr>
        <w:t xml:space="preserve"> </w:t>
      </w:r>
      <w:r w:rsidR="004E3763" w:rsidRPr="00F92CB7">
        <w:rPr>
          <w:rFonts w:asciiTheme="minorHAnsi" w:hAnsiTheme="minorHAnsi" w:cs="Arial"/>
          <w:sz w:val="20"/>
          <w:szCs w:val="20"/>
        </w:rPr>
        <w:t xml:space="preserve">Pursuant to </w:t>
      </w:r>
      <w:r w:rsidR="004B520D" w:rsidRPr="00F92CB7">
        <w:rPr>
          <w:rFonts w:asciiTheme="minorHAnsi" w:hAnsiTheme="minorHAnsi" w:cs="Arial"/>
          <w:sz w:val="20"/>
          <w:szCs w:val="20"/>
        </w:rPr>
        <w:t xml:space="preserve">the </w:t>
      </w:r>
      <w:hyperlink r:id="rId8" w:history="1">
        <w:r w:rsidR="00722928" w:rsidRPr="00722928">
          <w:rPr>
            <w:rStyle w:val="Hyperlink"/>
            <w:rFonts w:asciiTheme="minorHAnsi" w:hAnsiTheme="minorHAnsi" w:cs="Arial"/>
            <w:sz w:val="20"/>
            <w:szCs w:val="20"/>
          </w:rPr>
          <w:t>Federal Uniform Guidance (</w:t>
        </w:r>
        <w:r w:rsidR="00722928">
          <w:rPr>
            <w:rStyle w:val="Hyperlink"/>
            <w:rFonts w:asciiTheme="minorHAnsi" w:hAnsiTheme="minorHAnsi" w:cs="Arial"/>
            <w:sz w:val="20"/>
            <w:szCs w:val="20"/>
          </w:rPr>
          <w:t>aka</w:t>
        </w:r>
        <w:r w:rsidR="00722928" w:rsidRPr="00722928">
          <w:rPr>
            <w:rStyle w:val="Hyperlink"/>
            <w:rFonts w:asciiTheme="minorHAnsi" w:hAnsiTheme="minorHAnsi" w:cs="Arial"/>
            <w:sz w:val="20"/>
            <w:szCs w:val="20"/>
          </w:rPr>
          <w:t xml:space="preserve"> Omni-Circular)</w:t>
        </w:r>
      </w:hyperlink>
      <w:r w:rsidR="004E3763" w:rsidRPr="00F92CB7">
        <w:rPr>
          <w:rFonts w:asciiTheme="minorHAnsi" w:hAnsiTheme="minorHAnsi" w:cs="Arial"/>
          <w:sz w:val="20"/>
          <w:szCs w:val="20"/>
        </w:rPr>
        <w:t xml:space="preserve">, </w:t>
      </w:r>
      <w:r w:rsidR="00722928">
        <w:rPr>
          <w:rFonts w:asciiTheme="minorHAnsi" w:hAnsiTheme="minorHAnsi" w:cs="Arial"/>
          <w:sz w:val="20"/>
          <w:szCs w:val="20"/>
        </w:rPr>
        <w:t>subrecipients (Contractors)</w:t>
      </w:r>
      <w:r w:rsidR="006F7560" w:rsidRPr="00F92CB7">
        <w:rPr>
          <w:rFonts w:asciiTheme="minorHAnsi" w:hAnsiTheme="minorHAnsi" w:cs="Arial"/>
          <w:sz w:val="20"/>
          <w:szCs w:val="20"/>
        </w:rPr>
        <w:t xml:space="preserve"> are authorized to cla</w:t>
      </w:r>
      <w:r w:rsidR="00822648">
        <w:rPr>
          <w:rFonts w:asciiTheme="minorHAnsi" w:hAnsiTheme="minorHAnsi" w:cs="Arial"/>
          <w:sz w:val="20"/>
          <w:szCs w:val="20"/>
        </w:rPr>
        <w:t>im indirect cost rates on f</w:t>
      </w:r>
      <w:r w:rsidR="006F7560" w:rsidRPr="00F92CB7">
        <w:rPr>
          <w:rFonts w:asciiTheme="minorHAnsi" w:hAnsiTheme="minorHAnsi" w:cs="Arial"/>
          <w:sz w:val="20"/>
          <w:szCs w:val="20"/>
        </w:rPr>
        <w:t>ederal</w:t>
      </w:r>
      <w:r w:rsidR="00822648">
        <w:rPr>
          <w:rFonts w:asciiTheme="minorHAnsi" w:hAnsiTheme="minorHAnsi" w:cs="Arial"/>
          <w:sz w:val="20"/>
          <w:szCs w:val="20"/>
        </w:rPr>
        <w:t>ly funded</w:t>
      </w:r>
      <w:r w:rsidR="006F7560" w:rsidRPr="00F92CB7">
        <w:rPr>
          <w:rFonts w:asciiTheme="minorHAnsi" w:hAnsiTheme="minorHAnsi" w:cs="Arial"/>
          <w:sz w:val="20"/>
          <w:szCs w:val="20"/>
        </w:rPr>
        <w:t xml:space="preserve"> Financial Assistance contracts based on their </w:t>
      </w:r>
      <w:r w:rsidR="004B520D" w:rsidRPr="00F92CB7">
        <w:rPr>
          <w:rFonts w:asciiTheme="minorHAnsi" w:hAnsiTheme="minorHAnsi" w:cs="Arial"/>
          <w:sz w:val="20"/>
          <w:szCs w:val="20"/>
        </w:rPr>
        <w:t>Federall</w:t>
      </w:r>
      <w:r w:rsidR="006F7560" w:rsidRPr="00F92CB7">
        <w:rPr>
          <w:rFonts w:asciiTheme="minorHAnsi" w:hAnsiTheme="minorHAnsi" w:cs="Arial"/>
          <w:sz w:val="20"/>
          <w:szCs w:val="20"/>
        </w:rPr>
        <w:t>y Negotiated Indirect Cost Rate, or, alternatively, the approved de minimis rate of 10%</w:t>
      </w:r>
      <w:r w:rsidR="004B520D" w:rsidRPr="00F92CB7">
        <w:rPr>
          <w:rFonts w:asciiTheme="minorHAnsi" w:hAnsiTheme="minorHAnsi" w:cs="Arial"/>
          <w:sz w:val="20"/>
          <w:szCs w:val="20"/>
        </w:rPr>
        <w:t>.</w:t>
      </w:r>
    </w:p>
    <w:p w:rsidR="001A3ECD" w:rsidRPr="0045639A" w:rsidRDefault="001A3ECD" w:rsidP="00446350">
      <w:pPr>
        <w:tabs>
          <w:tab w:val="left" w:pos="9360"/>
        </w:tabs>
        <w:jc w:val="both"/>
        <w:rPr>
          <w:rFonts w:asciiTheme="minorHAnsi" w:hAnsiTheme="minorHAnsi" w:cs="Arial"/>
          <w:sz w:val="16"/>
          <w:szCs w:val="16"/>
        </w:rPr>
      </w:pPr>
    </w:p>
    <w:p w:rsidR="001A3ECD" w:rsidRPr="00F92CB7" w:rsidRDefault="001A3ECD" w:rsidP="002B15D1">
      <w:pPr>
        <w:framePr w:w="10316" w:h="871" w:hSpace="180" w:wrap="around" w:vAnchor="text" w:hAnchor="page" w:x="966" w:y="-2"/>
        <w:pBdr>
          <w:top w:val="single" w:sz="6" w:space="1" w:color="auto"/>
          <w:left w:val="single" w:sz="6" w:space="1" w:color="auto"/>
          <w:bottom w:val="single" w:sz="6" w:space="1" w:color="auto"/>
          <w:right w:val="single" w:sz="6" w:space="1" w:color="auto"/>
        </w:pBdr>
        <w:shd w:val="clear" w:color="auto" w:fill="F2F2F2" w:themeFill="background1" w:themeFillShade="F2"/>
        <w:rPr>
          <w:rFonts w:asciiTheme="minorHAnsi" w:hAnsiTheme="minorHAnsi" w:cs="Arial"/>
          <w:i/>
          <w:sz w:val="20"/>
          <w:szCs w:val="20"/>
        </w:rPr>
      </w:pPr>
      <w:r w:rsidRPr="003D7D5D">
        <w:rPr>
          <w:rFonts w:asciiTheme="minorHAnsi" w:hAnsiTheme="minorHAnsi" w:cs="Arial"/>
          <w:b/>
          <w:sz w:val="22"/>
          <w:szCs w:val="22"/>
        </w:rPr>
        <w:t>Federal Grant Indirect Cost Limits</w:t>
      </w:r>
      <w:r w:rsidRPr="00F92CB7">
        <w:rPr>
          <w:rFonts w:asciiTheme="minorHAnsi" w:hAnsiTheme="minorHAnsi" w:cs="Arial"/>
          <w:b/>
          <w:sz w:val="20"/>
          <w:szCs w:val="20"/>
        </w:rPr>
        <w:t xml:space="preserve"> </w:t>
      </w:r>
      <w:r w:rsidRPr="004D2519">
        <w:rPr>
          <w:rFonts w:asciiTheme="minorHAnsi" w:hAnsiTheme="minorHAnsi" w:cs="Arial"/>
          <w:sz w:val="18"/>
          <w:szCs w:val="18"/>
        </w:rPr>
        <w:t>(</w:t>
      </w:r>
      <w:r w:rsidR="002B15D1" w:rsidRPr="004D2519">
        <w:rPr>
          <w:rFonts w:asciiTheme="minorHAnsi" w:hAnsiTheme="minorHAnsi" w:cs="Arial"/>
          <w:sz w:val="18"/>
          <w:szCs w:val="18"/>
        </w:rPr>
        <w:t>this portion is</w:t>
      </w:r>
      <w:r w:rsidRPr="004D2519">
        <w:rPr>
          <w:rFonts w:asciiTheme="minorHAnsi" w:hAnsiTheme="minorHAnsi" w:cs="Arial"/>
          <w:sz w:val="18"/>
          <w:szCs w:val="18"/>
        </w:rPr>
        <w:t xml:space="preserve"> filled out by DPH Program</w:t>
      </w:r>
      <w:r w:rsidR="00960002" w:rsidRPr="004D2519">
        <w:rPr>
          <w:rFonts w:asciiTheme="minorHAnsi" w:hAnsiTheme="minorHAnsi" w:cs="Arial"/>
          <w:sz w:val="18"/>
          <w:szCs w:val="18"/>
        </w:rPr>
        <w:t xml:space="preserve"> </w:t>
      </w:r>
      <w:r w:rsidR="002B15D1" w:rsidRPr="004D2519">
        <w:rPr>
          <w:rFonts w:asciiTheme="minorHAnsi" w:hAnsiTheme="minorHAnsi" w:cs="Arial"/>
          <w:sz w:val="18"/>
          <w:szCs w:val="18"/>
        </w:rPr>
        <w:t xml:space="preserve">&amp; checked by Contracts </w:t>
      </w:r>
      <w:r w:rsidR="00960002" w:rsidRPr="004D2519">
        <w:rPr>
          <w:rFonts w:asciiTheme="minorHAnsi" w:hAnsiTheme="minorHAnsi" w:cs="Arial"/>
          <w:sz w:val="18"/>
          <w:szCs w:val="18"/>
        </w:rPr>
        <w:t>prior to distribution</w:t>
      </w:r>
      <w:r w:rsidRPr="004D2519">
        <w:rPr>
          <w:rFonts w:asciiTheme="minorHAnsi" w:hAnsiTheme="minorHAnsi" w:cs="Arial"/>
          <w:sz w:val="18"/>
          <w:szCs w:val="18"/>
        </w:rPr>
        <w:t>)</w:t>
      </w:r>
      <w:r w:rsidRPr="00F92CB7">
        <w:rPr>
          <w:rFonts w:asciiTheme="minorHAnsi" w:hAnsiTheme="minorHAnsi" w:cs="Arial"/>
          <w:sz w:val="20"/>
          <w:szCs w:val="20"/>
        </w:rPr>
        <w:t>:</w:t>
      </w:r>
      <w:r w:rsidRPr="00F92CB7">
        <w:rPr>
          <w:rFonts w:asciiTheme="minorHAnsi" w:hAnsiTheme="minorHAnsi" w:cs="Arial"/>
          <w:i/>
          <w:sz w:val="20"/>
          <w:szCs w:val="20"/>
        </w:rPr>
        <w:t xml:space="preserve"> </w:t>
      </w:r>
    </w:p>
    <w:p w:rsidR="001A3ECD" w:rsidRDefault="001A3ECD" w:rsidP="002B15D1">
      <w:pPr>
        <w:framePr w:w="10316" w:h="871" w:hSpace="180" w:wrap="around" w:vAnchor="text" w:hAnchor="page" w:x="966" w:y="-2"/>
        <w:pBdr>
          <w:top w:val="single" w:sz="6" w:space="1" w:color="auto"/>
          <w:left w:val="single" w:sz="6" w:space="1" w:color="auto"/>
          <w:bottom w:val="single" w:sz="6" w:space="1" w:color="auto"/>
          <w:right w:val="single" w:sz="6" w:space="1" w:color="auto"/>
        </w:pBdr>
        <w:shd w:val="clear" w:color="auto" w:fill="F2F2F2" w:themeFill="background1" w:themeFillShade="F2"/>
        <w:spacing w:before="120"/>
        <w:rPr>
          <w:rFonts w:asciiTheme="minorHAnsi" w:hAnsiTheme="minorHAnsi" w:cs="Arial"/>
          <w:sz w:val="20"/>
          <w:szCs w:val="20"/>
        </w:rPr>
      </w:pPr>
      <w:r w:rsidRPr="00F92CB7">
        <w:rPr>
          <w:rFonts w:asciiTheme="minorHAnsi" w:hAnsiTheme="minorHAnsi" w:cs="Arial"/>
          <w:sz w:val="20"/>
          <w:szCs w:val="20"/>
        </w:rPr>
        <w:t xml:space="preserve">Program: </w:t>
      </w:r>
      <w:r w:rsidRPr="00F92CB7">
        <w:rPr>
          <w:rFonts w:asciiTheme="minorHAnsi" w:hAnsiTheme="minorHAnsi" w:cs="Arial"/>
          <w:sz w:val="20"/>
          <w:szCs w:val="20"/>
        </w:rPr>
        <w:fldChar w:fldCharType="begin">
          <w:ffData>
            <w:name w:val="Text14"/>
            <w:enabled/>
            <w:calcOnExit w:val="0"/>
            <w:textInput/>
          </w:ffData>
        </w:fldChar>
      </w:r>
      <w:r w:rsidRPr="00F92CB7">
        <w:rPr>
          <w:rFonts w:asciiTheme="minorHAnsi" w:hAnsiTheme="minorHAnsi" w:cs="Arial"/>
          <w:sz w:val="20"/>
          <w:szCs w:val="20"/>
        </w:rPr>
        <w:instrText xml:space="preserve"> FORMTEXT </w:instrText>
      </w:r>
      <w:r w:rsidRPr="00F92CB7">
        <w:rPr>
          <w:rFonts w:asciiTheme="minorHAnsi" w:hAnsiTheme="minorHAnsi" w:cs="Arial"/>
          <w:sz w:val="20"/>
          <w:szCs w:val="20"/>
        </w:rPr>
      </w:r>
      <w:r w:rsidRPr="00F92CB7">
        <w:rPr>
          <w:rFonts w:asciiTheme="minorHAnsi" w:hAnsiTheme="minorHAnsi" w:cs="Arial"/>
          <w:sz w:val="20"/>
          <w:szCs w:val="20"/>
        </w:rPr>
        <w:fldChar w:fldCharType="separate"/>
      </w:r>
      <w:bookmarkStart w:id="0" w:name="_GoBack"/>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bookmarkEnd w:id="0"/>
      <w:r w:rsidRPr="00F92CB7">
        <w:rPr>
          <w:rFonts w:asciiTheme="minorHAnsi" w:hAnsiTheme="minorHAnsi" w:cs="Arial"/>
          <w:sz w:val="20"/>
          <w:szCs w:val="20"/>
        </w:rPr>
        <w:fldChar w:fldCharType="end"/>
      </w:r>
    </w:p>
    <w:p w:rsidR="00722928" w:rsidRPr="00F92CB7" w:rsidRDefault="00722928" w:rsidP="002B15D1">
      <w:pPr>
        <w:framePr w:w="10316" w:h="871" w:hSpace="180" w:wrap="around" w:vAnchor="text" w:hAnchor="page" w:x="966" w:y="-2"/>
        <w:pBdr>
          <w:top w:val="single" w:sz="6" w:space="1" w:color="auto"/>
          <w:left w:val="single" w:sz="6" w:space="1" w:color="auto"/>
          <w:bottom w:val="single" w:sz="6" w:space="1" w:color="auto"/>
          <w:right w:val="single" w:sz="6" w:space="1" w:color="auto"/>
        </w:pBdr>
        <w:shd w:val="clear" w:color="auto" w:fill="F2F2F2" w:themeFill="background1" w:themeFillShade="F2"/>
        <w:spacing w:before="120"/>
        <w:rPr>
          <w:rFonts w:asciiTheme="minorHAnsi" w:hAnsiTheme="minorHAnsi" w:cs="Arial"/>
          <w:sz w:val="20"/>
          <w:szCs w:val="20"/>
        </w:rPr>
      </w:pPr>
      <w:r>
        <w:rPr>
          <w:rFonts w:asciiTheme="minorHAnsi" w:hAnsiTheme="minorHAnsi" w:cs="Arial"/>
          <w:sz w:val="20"/>
          <w:szCs w:val="20"/>
        </w:rPr>
        <w:t>Total funds</w:t>
      </w:r>
      <w:r w:rsidR="002B15D1">
        <w:rPr>
          <w:rFonts w:asciiTheme="minorHAnsi" w:hAnsiTheme="minorHAnsi" w:cs="Arial"/>
          <w:sz w:val="20"/>
          <w:szCs w:val="20"/>
        </w:rPr>
        <w:t xml:space="preserve"> </w:t>
      </w:r>
      <w:r w:rsidR="00DE405B">
        <w:rPr>
          <w:rFonts w:asciiTheme="minorHAnsi" w:hAnsiTheme="minorHAnsi" w:cs="Arial"/>
          <w:sz w:val="20"/>
          <w:szCs w:val="20"/>
        </w:rPr>
        <w:t xml:space="preserve">in this Contract </w:t>
      </w:r>
      <w:r>
        <w:rPr>
          <w:rFonts w:asciiTheme="minorHAnsi" w:hAnsiTheme="minorHAnsi" w:cs="Arial"/>
          <w:sz w:val="20"/>
          <w:szCs w:val="20"/>
        </w:rPr>
        <w:t xml:space="preserve">subject to the </w:t>
      </w:r>
      <w:r w:rsidR="004D2519">
        <w:rPr>
          <w:rFonts w:asciiTheme="minorHAnsi" w:hAnsiTheme="minorHAnsi" w:cs="Arial"/>
          <w:sz w:val="20"/>
          <w:szCs w:val="20"/>
        </w:rPr>
        <w:t>Federal Uniform Guidance (</w:t>
      </w:r>
      <w:r>
        <w:rPr>
          <w:rFonts w:asciiTheme="minorHAnsi" w:hAnsiTheme="minorHAnsi" w:cs="Arial"/>
          <w:sz w:val="20"/>
          <w:szCs w:val="20"/>
        </w:rPr>
        <w:t>Omni-Circular</w:t>
      </w:r>
      <w:r w:rsidR="004D2519">
        <w:rPr>
          <w:rFonts w:asciiTheme="minorHAnsi" w:hAnsiTheme="minorHAnsi" w:cs="Arial"/>
          <w:sz w:val="20"/>
          <w:szCs w:val="20"/>
        </w:rPr>
        <w:t>)</w:t>
      </w:r>
      <w:r>
        <w:rPr>
          <w:rFonts w:asciiTheme="minorHAnsi" w:hAnsiTheme="minorHAnsi" w:cs="Arial"/>
          <w:sz w:val="20"/>
          <w:szCs w:val="20"/>
        </w:rPr>
        <w:t>: $</w:t>
      </w:r>
      <w:r w:rsidRPr="004D2519">
        <w:rPr>
          <w:rFonts w:asciiTheme="minorHAnsi" w:hAnsiTheme="minorHAnsi" w:cs="Arial"/>
          <w:sz w:val="20"/>
          <w:szCs w:val="20"/>
          <w:u w:val="single"/>
        </w:rPr>
        <w:fldChar w:fldCharType="begin">
          <w:ffData>
            <w:name w:val="Text14"/>
            <w:enabled/>
            <w:calcOnExit w:val="0"/>
            <w:textInput/>
          </w:ffData>
        </w:fldChar>
      </w:r>
      <w:r w:rsidRPr="004D2519">
        <w:rPr>
          <w:rFonts w:asciiTheme="minorHAnsi" w:hAnsiTheme="minorHAnsi" w:cs="Arial"/>
          <w:sz w:val="20"/>
          <w:szCs w:val="20"/>
          <w:u w:val="single"/>
        </w:rPr>
        <w:instrText xml:space="preserve"> FORMTEXT </w:instrText>
      </w:r>
      <w:r w:rsidRPr="004D2519">
        <w:rPr>
          <w:rFonts w:asciiTheme="minorHAnsi" w:hAnsiTheme="minorHAnsi" w:cs="Arial"/>
          <w:sz w:val="20"/>
          <w:szCs w:val="20"/>
          <w:u w:val="single"/>
        </w:rPr>
      </w:r>
      <w:r w:rsidRPr="004D2519">
        <w:rPr>
          <w:rFonts w:asciiTheme="minorHAnsi" w:hAnsiTheme="minorHAnsi" w:cs="Arial"/>
          <w:sz w:val="20"/>
          <w:szCs w:val="20"/>
          <w:u w:val="single"/>
        </w:rPr>
        <w:fldChar w:fldCharType="separate"/>
      </w:r>
      <w:r w:rsidRPr="004D2519">
        <w:rPr>
          <w:rFonts w:asciiTheme="minorHAnsi" w:hAnsiTheme="minorHAnsi" w:cs="Arial"/>
          <w:noProof/>
          <w:sz w:val="20"/>
          <w:szCs w:val="20"/>
          <w:u w:val="single"/>
        </w:rPr>
        <w:t> </w:t>
      </w:r>
      <w:r w:rsidRPr="004D2519">
        <w:rPr>
          <w:rFonts w:asciiTheme="minorHAnsi" w:hAnsiTheme="minorHAnsi" w:cs="Arial"/>
          <w:noProof/>
          <w:sz w:val="20"/>
          <w:szCs w:val="20"/>
          <w:u w:val="single"/>
        </w:rPr>
        <w:t> </w:t>
      </w:r>
      <w:r w:rsidRPr="004D2519">
        <w:rPr>
          <w:rFonts w:asciiTheme="minorHAnsi" w:hAnsiTheme="minorHAnsi" w:cs="Arial"/>
          <w:noProof/>
          <w:sz w:val="20"/>
          <w:szCs w:val="20"/>
          <w:u w:val="single"/>
        </w:rPr>
        <w:t> </w:t>
      </w:r>
      <w:r w:rsidRPr="004D2519">
        <w:rPr>
          <w:rFonts w:asciiTheme="minorHAnsi" w:hAnsiTheme="minorHAnsi" w:cs="Arial"/>
          <w:noProof/>
          <w:sz w:val="20"/>
          <w:szCs w:val="20"/>
          <w:u w:val="single"/>
        </w:rPr>
        <w:t> </w:t>
      </w:r>
      <w:r w:rsidRPr="004D2519">
        <w:rPr>
          <w:rFonts w:asciiTheme="minorHAnsi" w:hAnsiTheme="minorHAnsi" w:cs="Arial"/>
          <w:noProof/>
          <w:sz w:val="20"/>
          <w:szCs w:val="20"/>
          <w:u w:val="single"/>
        </w:rPr>
        <w:t> </w:t>
      </w:r>
      <w:r w:rsidRPr="004D2519">
        <w:rPr>
          <w:rFonts w:asciiTheme="minorHAnsi" w:hAnsiTheme="minorHAnsi" w:cs="Arial"/>
          <w:sz w:val="20"/>
          <w:szCs w:val="20"/>
          <w:u w:val="single"/>
        </w:rPr>
        <w:fldChar w:fldCharType="end"/>
      </w:r>
    </w:p>
    <w:p w:rsidR="001A3ECD" w:rsidRPr="00F92CB7" w:rsidRDefault="001A3ECD" w:rsidP="002B15D1">
      <w:pPr>
        <w:framePr w:w="10316" w:h="871" w:hSpace="180" w:wrap="around" w:vAnchor="text" w:hAnchor="page" w:x="966" w:y="-2"/>
        <w:pBdr>
          <w:top w:val="single" w:sz="6" w:space="1" w:color="auto"/>
          <w:left w:val="single" w:sz="6" w:space="1" w:color="auto"/>
          <w:bottom w:val="single" w:sz="6" w:space="1" w:color="auto"/>
          <w:right w:val="single" w:sz="6" w:space="1" w:color="auto"/>
        </w:pBdr>
        <w:shd w:val="clear" w:color="auto" w:fill="F2F2F2" w:themeFill="background1" w:themeFillShade="F2"/>
        <w:spacing w:before="120"/>
        <w:rPr>
          <w:rFonts w:asciiTheme="minorHAnsi" w:hAnsiTheme="minorHAnsi" w:cs="Arial"/>
          <w:sz w:val="20"/>
          <w:szCs w:val="20"/>
        </w:rPr>
      </w:pPr>
      <w:r w:rsidRPr="00F92CB7">
        <w:rPr>
          <w:rFonts w:asciiTheme="minorHAnsi" w:hAnsiTheme="minorHAnsi" w:cs="Arial"/>
          <w:sz w:val="20"/>
          <w:szCs w:val="20"/>
        </w:rPr>
        <w:fldChar w:fldCharType="begin">
          <w:ffData>
            <w:name w:val="Check2"/>
            <w:enabled/>
            <w:calcOnExit w:val="0"/>
            <w:checkBox>
              <w:sizeAuto/>
              <w:default w:val="0"/>
              <w:checked w:val="0"/>
            </w:checkBox>
          </w:ffData>
        </w:fldChar>
      </w:r>
      <w:r w:rsidRPr="00F92CB7">
        <w:rPr>
          <w:rFonts w:asciiTheme="minorHAnsi" w:hAnsiTheme="minorHAnsi" w:cs="Arial"/>
          <w:sz w:val="20"/>
          <w:szCs w:val="20"/>
        </w:rPr>
        <w:instrText xml:space="preserve"> FORMCHECKBOX </w:instrText>
      </w:r>
      <w:r w:rsidR="007D4FCD">
        <w:rPr>
          <w:rFonts w:asciiTheme="minorHAnsi" w:hAnsiTheme="minorHAnsi" w:cs="Arial"/>
          <w:sz w:val="20"/>
          <w:szCs w:val="20"/>
        </w:rPr>
      </w:r>
      <w:r w:rsidR="007D4FCD">
        <w:rPr>
          <w:rFonts w:asciiTheme="minorHAnsi" w:hAnsiTheme="minorHAnsi" w:cs="Arial"/>
          <w:sz w:val="20"/>
          <w:szCs w:val="20"/>
        </w:rPr>
        <w:fldChar w:fldCharType="separate"/>
      </w:r>
      <w:r w:rsidRPr="00F92CB7">
        <w:rPr>
          <w:rFonts w:asciiTheme="minorHAnsi" w:hAnsiTheme="minorHAnsi" w:cs="Arial"/>
          <w:sz w:val="20"/>
          <w:szCs w:val="20"/>
        </w:rPr>
        <w:fldChar w:fldCharType="end"/>
      </w:r>
      <w:r w:rsidRPr="00F92CB7">
        <w:rPr>
          <w:rFonts w:asciiTheme="minorHAnsi" w:hAnsiTheme="minorHAnsi" w:cs="Arial"/>
          <w:sz w:val="20"/>
          <w:szCs w:val="20"/>
        </w:rPr>
        <w:t xml:space="preserve"> The funding federal grant does NOT limit the indirect cost rate.</w:t>
      </w:r>
    </w:p>
    <w:p w:rsidR="001A3ECD" w:rsidRPr="00F92CB7" w:rsidRDefault="001A3ECD" w:rsidP="002B15D1">
      <w:pPr>
        <w:framePr w:w="10316" w:h="871" w:hSpace="180" w:wrap="around" w:vAnchor="text" w:hAnchor="page" w:x="966" w:y="-2"/>
        <w:pBdr>
          <w:top w:val="single" w:sz="6" w:space="1" w:color="auto"/>
          <w:left w:val="single" w:sz="6" w:space="1" w:color="auto"/>
          <w:bottom w:val="single" w:sz="6" w:space="1" w:color="auto"/>
          <w:right w:val="single" w:sz="6" w:space="1" w:color="auto"/>
        </w:pBdr>
        <w:shd w:val="clear" w:color="auto" w:fill="F2F2F2" w:themeFill="background1" w:themeFillShade="F2"/>
        <w:spacing w:before="120"/>
        <w:rPr>
          <w:rFonts w:asciiTheme="minorHAnsi" w:hAnsiTheme="minorHAnsi" w:cs="Arial"/>
          <w:sz w:val="20"/>
          <w:szCs w:val="20"/>
        </w:rPr>
      </w:pPr>
      <w:r w:rsidRPr="00F92CB7">
        <w:rPr>
          <w:rFonts w:asciiTheme="minorHAnsi" w:hAnsiTheme="minorHAnsi" w:cs="Arial"/>
          <w:sz w:val="20"/>
          <w:szCs w:val="20"/>
        </w:rPr>
        <w:fldChar w:fldCharType="begin">
          <w:ffData>
            <w:name w:val="Check2"/>
            <w:enabled/>
            <w:calcOnExit w:val="0"/>
            <w:checkBox>
              <w:sizeAuto/>
              <w:default w:val="0"/>
              <w:checked w:val="0"/>
            </w:checkBox>
          </w:ffData>
        </w:fldChar>
      </w:r>
      <w:r w:rsidRPr="00F92CB7">
        <w:rPr>
          <w:rFonts w:asciiTheme="minorHAnsi" w:hAnsiTheme="minorHAnsi" w:cs="Arial"/>
          <w:sz w:val="20"/>
          <w:szCs w:val="20"/>
        </w:rPr>
        <w:instrText xml:space="preserve"> FORMCHECKBOX </w:instrText>
      </w:r>
      <w:r w:rsidR="007D4FCD">
        <w:rPr>
          <w:rFonts w:asciiTheme="minorHAnsi" w:hAnsiTheme="minorHAnsi" w:cs="Arial"/>
          <w:sz w:val="20"/>
          <w:szCs w:val="20"/>
        </w:rPr>
      </w:r>
      <w:r w:rsidR="007D4FCD">
        <w:rPr>
          <w:rFonts w:asciiTheme="minorHAnsi" w:hAnsiTheme="minorHAnsi" w:cs="Arial"/>
          <w:sz w:val="20"/>
          <w:szCs w:val="20"/>
        </w:rPr>
        <w:fldChar w:fldCharType="separate"/>
      </w:r>
      <w:r w:rsidRPr="00F92CB7">
        <w:rPr>
          <w:rFonts w:asciiTheme="minorHAnsi" w:hAnsiTheme="minorHAnsi" w:cs="Arial"/>
          <w:sz w:val="20"/>
          <w:szCs w:val="20"/>
        </w:rPr>
        <w:fldChar w:fldCharType="end"/>
      </w:r>
      <w:r w:rsidRPr="00F92CB7">
        <w:rPr>
          <w:rFonts w:asciiTheme="minorHAnsi" w:hAnsiTheme="minorHAnsi" w:cs="Arial"/>
          <w:sz w:val="20"/>
          <w:szCs w:val="20"/>
        </w:rPr>
        <w:t xml:space="preserve"> The funding federal grant LIMITS the indirect rate. Up to </w:t>
      </w:r>
      <w:r w:rsidRPr="004D2519">
        <w:rPr>
          <w:rFonts w:asciiTheme="minorHAnsi" w:hAnsiTheme="minorHAnsi" w:cs="Arial"/>
          <w:b/>
          <w:sz w:val="20"/>
          <w:szCs w:val="20"/>
          <w:u w:val="single"/>
        </w:rPr>
        <w:fldChar w:fldCharType="begin">
          <w:ffData>
            <w:name w:val="Text16"/>
            <w:enabled/>
            <w:calcOnExit w:val="0"/>
            <w:textInput/>
          </w:ffData>
        </w:fldChar>
      </w:r>
      <w:r w:rsidRPr="004D2519">
        <w:rPr>
          <w:rFonts w:asciiTheme="minorHAnsi" w:hAnsiTheme="minorHAnsi" w:cs="Arial"/>
          <w:b/>
          <w:sz w:val="20"/>
          <w:szCs w:val="20"/>
          <w:u w:val="single"/>
        </w:rPr>
        <w:instrText xml:space="preserve"> FORMTEXT </w:instrText>
      </w:r>
      <w:r w:rsidRPr="004D2519">
        <w:rPr>
          <w:rFonts w:asciiTheme="minorHAnsi" w:hAnsiTheme="minorHAnsi" w:cs="Arial"/>
          <w:b/>
          <w:sz w:val="20"/>
          <w:szCs w:val="20"/>
          <w:u w:val="single"/>
        </w:rPr>
      </w:r>
      <w:r w:rsidRPr="004D2519">
        <w:rPr>
          <w:rFonts w:asciiTheme="minorHAnsi" w:hAnsiTheme="minorHAnsi" w:cs="Arial"/>
          <w:b/>
          <w:sz w:val="20"/>
          <w:szCs w:val="20"/>
          <w:u w:val="single"/>
        </w:rPr>
        <w:fldChar w:fldCharType="separate"/>
      </w:r>
      <w:r w:rsidRPr="004D2519">
        <w:rPr>
          <w:rFonts w:asciiTheme="minorHAnsi" w:hAnsiTheme="minorHAnsi" w:cs="Arial"/>
          <w:b/>
          <w:noProof/>
          <w:sz w:val="20"/>
          <w:szCs w:val="20"/>
          <w:u w:val="single"/>
        </w:rPr>
        <w:t> </w:t>
      </w:r>
      <w:r w:rsidRPr="004D2519">
        <w:rPr>
          <w:rFonts w:asciiTheme="minorHAnsi" w:hAnsiTheme="minorHAnsi" w:cs="Arial"/>
          <w:b/>
          <w:noProof/>
          <w:sz w:val="20"/>
          <w:szCs w:val="20"/>
          <w:u w:val="single"/>
        </w:rPr>
        <w:t> </w:t>
      </w:r>
      <w:r w:rsidRPr="004D2519">
        <w:rPr>
          <w:rFonts w:asciiTheme="minorHAnsi" w:hAnsiTheme="minorHAnsi" w:cs="Arial"/>
          <w:b/>
          <w:noProof/>
          <w:sz w:val="20"/>
          <w:szCs w:val="20"/>
          <w:u w:val="single"/>
        </w:rPr>
        <w:t> </w:t>
      </w:r>
      <w:r w:rsidRPr="004D2519">
        <w:rPr>
          <w:rFonts w:asciiTheme="minorHAnsi" w:hAnsiTheme="minorHAnsi" w:cs="Arial"/>
          <w:b/>
          <w:noProof/>
          <w:sz w:val="20"/>
          <w:szCs w:val="20"/>
          <w:u w:val="single"/>
        </w:rPr>
        <w:t> </w:t>
      </w:r>
      <w:r w:rsidRPr="004D2519">
        <w:rPr>
          <w:rFonts w:asciiTheme="minorHAnsi" w:hAnsiTheme="minorHAnsi" w:cs="Arial"/>
          <w:b/>
          <w:noProof/>
          <w:sz w:val="20"/>
          <w:szCs w:val="20"/>
          <w:u w:val="single"/>
        </w:rPr>
        <w:t> </w:t>
      </w:r>
      <w:r w:rsidRPr="004D2519">
        <w:rPr>
          <w:rFonts w:asciiTheme="minorHAnsi" w:hAnsiTheme="minorHAnsi" w:cs="Arial"/>
          <w:b/>
          <w:sz w:val="20"/>
          <w:szCs w:val="20"/>
          <w:u w:val="single"/>
        </w:rPr>
        <w:fldChar w:fldCharType="end"/>
      </w:r>
      <w:r w:rsidRPr="00F92CB7">
        <w:rPr>
          <w:rFonts w:asciiTheme="minorHAnsi" w:hAnsiTheme="minorHAnsi" w:cs="Arial"/>
          <w:sz w:val="20"/>
          <w:szCs w:val="20"/>
        </w:rPr>
        <w:t>% may be claimed.</w:t>
      </w:r>
    </w:p>
    <w:p w:rsidR="001A3ECD" w:rsidRPr="00F92CB7" w:rsidRDefault="001A3ECD" w:rsidP="002B15D1">
      <w:pPr>
        <w:framePr w:w="10316" w:h="871" w:hSpace="180" w:wrap="around" w:vAnchor="text" w:hAnchor="page" w:x="966" w:y="-2"/>
        <w:pBdr>
          <w:top w:val="single" w:sz="6" w:space="1" w:color="auto"/>
          <w:left w:val="single" w:sz="6" w:space="1" w:color="auto"/>
          <w:bottom w:val="single" w:sz="6" w:space="1" w:color="auto"/>
          <w:right w:val="single" w:sz="6" w:space="1" w:color="auto"/>
        </w:pBdr>
        <w:shd w:val="clear" w:color="auto" w:fill="F2F2F2" w:themeFill="background1" w:themeFillShade="F2"/>
        <w:spacing w:before="120"/>
        <w:rPr>
          <w:rFonts w:asciiTheme="minorHAnsi" w:hAnsiTheme="minorHAnsi" w:cs="Arial"/>
          <w:sz w:val="20"/>
          <w:szCs w:val="20"/>
        </w:rPr>
      </w:pPr>
      <w:r w:rsidRPr="00F92CB7">
        <w:rPr>
          <w:rFonts w:asciiTheme="minorHAnsi" w:hAnsiTheme="minorHAnsi" w:cs="Arial"/>
          <w:sz w:val="20"/>
          <w:szCs w:val="20"/>
        </w:rPr>
        <w:t>Program Manager:</w:t>
      </w:r>
      <w:r w:rsidR="00F92CB7" w:rsidRPr="00F92CB7">
        <w:rPr>
          <w:rFonts w:asciiTheme="minorHAnsi" w:hAnsiTheme="minorHAnsi" w:cs="Arial"/>
          <w:sz w:val="20"/>
          <w:szCs w:val="20"/>
        </w:rPr>
        <w:t xml:space="preserve">  </w:t>
      </w:r>
      <w:r w:rsidRPr="00F92CB7">
        <w:rPr>
          <w:rFonts w:asciiTheme="minorHAnsi" w:hAnsiTheme="minorHAnsi" w:cs="Arial"/>
          <w:sz w:val="20"/>
          <w:szCs w:val="20"/>
        </w:rPr>
        <w:fldChar w:fldCharType="begin">
          <w:ffData>
            <w:name w:val="Text14"/>
            <w:enabled/>
            <w:calcOnExit w:val="0"/>
            <w:textInput/>
          </w:ffData>
        </w:fldChar>
      </w:r>
      <w:r w:rsidRPr="00F92CB7">
        <w:rPr>
          <w:rFonts w:asciiTheme="minorHAnsi" w:hAnsiTheme="minorHAnsi" w:cs="Arial"/>
          <w:sz w:val="20"/>
          <w:szCs w:val="20"/>
        </w:rPr>
        <w:instrText xml:space="preserve"> FORMTEXT </w:instrText>
      </w:r>
      <w:r w:rsidRPr="00F92CB7">
        <w:rPr>
          <w:rFonts w:asciiTheme="minorHAnsi" w:hAnsiTheme="minorHAnsi" w:cs="Arial"/>
          <w:sz w:val="20"/>
          <w:szCs w:val="20"/>
        </w:rPr>
      </w:r>
      <w:r w:rsidRPr="00F92CB7">
        <w:rPr>
          <w:rFonts w:asciiTheme="minorHAnsi" w:hAnsiTheme="minorHAnsi" w:cs="Arial"/>
          <w:sz w:val="20"/>
          <w:szCs w:val="20"/>
        </w:rPr>
        <w:fldChar w:fldCharType="separate"/>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sz w:val="20"/>
          <w:szCs w:val="20"/>
        </w:rPr>
        <w:fldChar w:fldCharType="end"/>
      </w:r>
      <w:r w:rsidRPr="00F92CB7">
        <w:rPr>
          <w:rFonts w:asciiTheme="minorHAnsi" w:hAnsiTheme="minorHAnsi" w:cs="Arial"/>
          <w:sz w:val="20"/>
          <w:szCs w:val="20"/>
        </w:rPr>
        <w:tab/>
      </w:r>
      <w:r w:rsidRPr="00F92CB7">
        <w:rPr>
          <w:rFonts w:asciiTheme="minorHAnsi" w:hAnsiTheme="minorHAnsi" w:cs="Arial"/>
          <w:sz w:val="20"/>
          <w:szCs w:val="20"/>
        </w:rPr>
        <w:tab/>
        <w:t>Open Window Contract #</w:t>
      </w:r>
      <w:r w:rsidR="00DE405B">
        <w:rPr>
          <w:rFonts w:asciiTheme="minorHAnsi" w:hAnsiTheme="minorHAnsi" w:cs="Arial"/>
          <w:sz w:val="20"/>
          <w:szCs w:val="20"/>
        </w:rPr>
        <w:t xml:space="preserve"> (if known)</w:t>
      </w:r>
      <w:r w:rsidRPr="00F92CB7">
        <w:rPr>
          <w:rFonts w:asciiTheme="minorHAnsi" w:hAnsiTheme="minorHAnsi" w:cs="Arial"/>
          <w:sz w:val="20"/>
          <w:szCs w:val="20"/>
        </w:rPr>
        <w:t>:</w:t>
      </w:r>
      <w:r w:rsidR="00F92CB7" w:rsidRPr="00F92CB7">
        <w:rPr>
          <w:rFonts w:asciiTheme="minorHAnsi" w:hAnsiTheme="minorHAnsi" w:cs="Arial"/>
          <w:sz w:val="20"/>
          <w:szCs w:val="20"/>
        </w:rPr>
        <w:t xml:space="preserve">  </w:t>
      </w:r>
      <w:r w:rsidRPr="00F92CB7">
        <w:rPr>
          <w:rFonts w:asciiTheme="minorHAnsi" w:hAnsiTheme="minorHAnsi" w:cs="Arial"/>
          <w:sz w:val="20"/>
          <w:szCs w:val="20"/>
        </w:rPr>
        <w:fldChar w:fldCharType="begin">
          <w:ffData>
            <w:name w:val="Text13"/>
            <w:enabled/>
            <w:calcOnExit w:val="0"/>
            <w:textInput/>
          </w:ffData>
        </w:fldChar>
      </w:r>
      <w:r w:rsidRPr="00F92CB7">
        <w:rPr>
          <w:rFonts w:asciiTheme="minorHAnsi" w:hAnsiTheme="minorHAnsi" w:cs="Arial"/>
          <w:sz w:val="20"/>
          <w:szCs w:val="20"/>
        </w:rPr>
        <w:instrText xml:space="preserve"> FORMTEXT </w:instrText>
      </w:r>
      <w:r w:rsidRPr="00F92CB7">
        <w:rPr>
          <w:rFonts w:asciiTheme="minorHAnsi" w:hAnsiTheme="minorHAnsi" w:cs="Arial"/>
          <w:sz w:val="20"/>
          <w:szCs w:val="20"/>
        </w:rPr>
      </w:r>
      <w:r w:rsidRPr="00F92CB7">
        <w:rPr>
          <w:rFonts w:asciiTheme="minorHAnsi" w:hAnsiTheme="minorHAnsi" w:cs="Arial"/>
          <w:sz w:val="20"/>
          <w:szCs w:val="20"/>
        </w:rPr>
        <w:fldChar w:fldCharType="separate"/>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sz w:val="20"/>
          <w:szCs w:val="20"/>
        </w:rPr>
        <w:fldChar w:fldCharType="end"/>
      </w:r>
    </w:p>
    <w:p w:rsidR="00C7269D" w:rsidRPr="0045639A" w:rsidRDefault="0045639A" w:rsidP="00446350">
      <w:pPr>
        <w:tabs>
          <w:tab w:val="left" w:pos="9360"/>
        </w:tabs>
        <w:jc w:val="both"/>
        <w:rPr>
          <w:rFonts w:asciiTheme="minorHAnsi" w:hAnsiTheme="minorHAnsi" w:cs="Arial"/>
          <w:sz w:val="16"/>
          <w:szCs w:val="16"/>
          <w:u w:val="single"/>
        </w:rPr>
      </w:pPr>
      <w:r w:rsidRPr="0045639A">
        <w:rPr>
          <w:rFonts w:asciiTheme="minorHAnsi" w:hAnsiTheme="minorHAnsi" w:cs="Arial"/>
          <w:sz w:val="16"/>
          <w:szCs w:val="16"/>
          <w:u w:val="single"/>
        </w:rPr>
        <w:tab/>
      </w:r>
      <w:r w:rsidRPr="0045639A">
        <w:rPr>
          <w:rFonts w:asciiTheme="minorHAnsi" w:hAnsiTheme="minorHAnsi" w:cs="Arial"/>
          <w:sz w:val="16"/>
          <w:szCs w:val="16"/>
          <w:u w:val="single"/>
        </w:rPr>
        <w:tab/>
      </w:r>
      <w:r w:rsidRPr="0045639A">
        <w:rPr>
          <w:rFonts w:asciiTheme="minorHAnsi" w:hAnsiTheme="minorHAnsi" w:cs="Arial"/>
          <w:sz w:val="16"/>
          <w:szCs w:val="16"/>
          <w:u w:val="single"/>
        </w:rPr>
        <w:tab/>
      </w:r>
    </w:p>
    <w:p w:rsidR="001A3ECD" w:rsidRPr="003D7D5D" w:rsidRDefault="001A3ECD" w:rsidP="00446350">
      <w:pPr>
        <w:tabs>
          <w:tab w:val="left" w:pos="9360"/>
        </w:tabs>
        <w:jc w:val="both"/>
        <w:rPr>
          <w:rFonts w:asciiTheme="minorHAnsi" w:hAnsiTheme="minorHAnsi" w:cs="Arial"/>
          <w:b/>
          <w:sz w:val="22"/>
          <w:szCs w:val="22"/>
        </w:rPr>
      </w:pPr>
      <w:r w:rsidRPr="003D7D5D">
        <w:rPr>
          <w:rFonts w:asciiTheme="minorHAnsi" w:hAnsiTheme="minorHAnsi" w:cs="Arial"/>
          <w:b/>
          <w:sz w:val="22"/>
          <w:szCs w:val="22"/>
        </w:rPr>
        <w:t xml:space="preserve">This </w:t>
      </w:r>
      <w:r w:rsidR="003D7D5D">
        <w:rPr>
          <w:rFonts w:asciiTheme="minorHAnsi" w:hAnsiTheme="minorHAnsi" w:cs="Arial"/>
          <w:b/>
          <w:sz w:val="22"/>
          <w:szCs w:val="22"/>
        </w:rPr>
        <w:t>portion</w:t>
      </w:r>
      <w:r w:rsidRPr="003D7D5D">
        <w:rPr>
          <w:rFonts w:asciiTheme="minorHAnsi" w:hAnsiTheme="minorHAnsi" w:cs="Arial"/>
          <w:b/>
          <w:sz w:val="22"/>
          <w:szCs w:val="22"/>
        </w:rPr>
        <w:t xml:space="preserve"> shall be completed electronically by the Contractor. </w:t>
      </w:r>
    </w:p>
    <w:p w:rsidR="001A3ECD" w:rsidRPr="00C7269D" w:rsidRDefault="001A3ECD" w:rsidP="00446350">
      <w:pPr>
        <w:tabs>
          <w:tab w:val="left" w:pos="9360"/>
        </w:tabs>
        <w:jc w:val="both"/>
        <w:rPr>
          <w:rFonts w:asciiTheme="minorHAnsi" w:hAnsiTheme="minorHAnsi" w:cs="Arial"/>
          <w:sz w:val="20"/>
          <w:szCs w:val="20"/>
        </w:rPr>
      </w:pPr>
      <w:r w:rsidRPr="00C7269D">
        <w:rPr>
          <w:rFonts w:asciiTheme="minorHAnsi" w:hAnsiTheme="minorHAnsi" w:cs="Arial"/>
          <w:sz w:val="20"/>
          <w:szCs w:val="20"/>
        </w:rPr>
        <w:t xml:space="preserve">The Contractor must sign and submit </w:t>
      </w:r>
      <w:r w:rsidR="00C7269D" w:rsidRPr="00C7269D">
        <w:rPr>
          <w:rFonts w:asciiTheme="minorHAnsi" w:hAnsiTheme="minorHAnsi" w:cs="Arial"/>
          <w:sz w:val="20"/>
          <w:szCs w:val="20"/>
        </w:rPr>
        <w:t>completed document</w:t>
      </w:r>
      <w:r w:rsidRPr="00C7269D">
        <w:rPr>
          <w:rFonts w:asciiTheme="minorHAnsi" w:hAnsiTheme="minorHAnsi" w:cs="Arial"/>
          <w:sz w:val="20"/>
          <w:szCs w:val="20"/>
        </w:rPr>
        <w:t xml:space="preserve"> to the Division of Public Health Program Manager before a contract can be developed. Scanned and emailed, PDF, or faxed documents </w:t>
      </w:r>
      <w:r w:rsidR="004D2519">
        <w:rPr>
          <w:rFonts w:asciiTheme="minorHAnsi" w:hAnsiTheme="minorHAnsi" w:cs="Arial"/>
          <w:sz w:val="20"/>
          <w:szCs w:val="20"/>
        </w:rPr>
        <w:t xml:space="preserve">will be </w:t>
      </w:r>
      <w:r w:rsidRPr="00C7269D">
        <w:rPr>
          <w:rFonts w:asciiTheme="minorHAnsi" w:hAnsiTheme="minorHAnsi" w:cs="Arial"/>
          <w:sz w:val="20"/>
          <w:szCs w:val="20"/>
        </w:rPr>
        <w:t>accept</w:t>
      </w:r>
      <w:r w:rsidR="004D2519">
        <w:rPr>
          <w:rFonts w:asciiTheme="minorHAnsi" w:hAnsiTheme="minorHAnsi" w:cs="Arial"/>
          <w:sz w:val="20"/>
          <w:szCs w:val="20"/>
        </w:rPr>
        <w:t>ed</w:t>
      </w:r>
      <w:r w:rsidRPr="00C7269D">
        <w:rPr>
          <w:rFonts w:asciiTheme="minorHAnsi" w:hAnsiTheme="minorHAnsi" w:cs="Arial"/>
          <w:sz w:val="20"/>
          <w:szCs w:val="20"/>
        </w:rPr>
        <w:t>.</w:t>
      </w:r>
    </w:p>
    <w:p w:rsidR="00C7269D" w:rsidRPr="00C7269D" w:rsidRDefault="00C7269D" w:rsidP="00C7269D">
      <w:pPr>
        <w:spacing w:before="120"/>
        <w:rPr>
          <w:rFonts w:asciiTheme="minorHAnsi" w:hAnsiTheme="minorHAnsi" w:cs="Arial"/>
          <w:sz w:val="22"/>
          <w:szCs w:val="22"/>
        </w:rPr>
      </w:pPr>
      <w:r w:rsidRPr="00C7269D">
        <w:rPr>
          <w:rFonts w:asciiTheme="minorHAnsi" w:hAnsiTheme="minorHAnsi" w:cs="Arial"/>
          <w:b/>
          <w:sz w:val="22"/>
          <w:szCs w:val="22"/>
        </w:rPr>
        <w:t>Contractor Legal Name:</w:t>
      </w:r>
      <w:r w:rsidRPr="00C7269D">
        <w:rPr>
          <w:rFonts w:asciiTheme="minorHAnsi" w:hAnsiTheme="minorHAnsi" w:cs="Arial"/>
          <w:sz w:val="22"/>
          <w:szCs w:val="22"/>
        </w:rPr>
        <w:t xml:space="preserve">  </w:t>
      </w:r>
      <w:r w:rsidRPr="004D2519">
        <w:rPr>
          <w:rFonts w:asciiTheme="minorHAnsi" w:hAnsiTheme="minorHAnsi" w:cs="Arial"/>
          <w:sz w:val="22"/>
          <w:szCs w:val="22"/>
          <w:u w:val="single"/>
        </w:rPr>
        <w:fldChar w:fldCharType="begin">
          <w:ffData>
            <w:name w:val="Text15"/>
            <w:enabled/>
            <w:calcOnExit w:val="0"/>
            <w:textInput/>
          </w:ffData>
        </w:fldChar>
      </w:r>
      <w:r w:rsidRPr="004D2519">
        <w:rPr>
          <w:rFonts w:asciiTheme="minorHAnsi" w:hAnsiTheme="minorHAnsi" w:cs="Arial"/>
          <w:sz w:val="22"/>
          <w:szCs w:val="22"/>
          <w:u w:val="single"/>
        </w:rPr>
        <w:instrText xml:space="preserve"> FORMTEXT </w:instrText>
      </w:r>
      <w:r w:rsidRPr="004D2519">
        <w:rPr>
          <w:rFonts w:asciiTheme="minorHAnsi" w:hAnsiTheme="minorHAnsi" w:cs="Arial"/>
          <w:sz w:val="22"/>
          <w:szCs w:val="22"/>
          <w:u w:val="single"/>
        </w:rPr>
      </w:r>
      <w:r w:rsidRPr="004D2519">
        <w:rPr>
          <w:rFonts w:asciiTheme="minorHAnsi" w:hAnsiTheme="minorHAnsi" w:cs="Arial"/>
          <w:sz w:val="22"/>
          <w:szCs w:val="22"/>
          <w:u w:val="single"/>
        </w:rPr>
        <w:fldChar w:fldCharType="separate"/>
      </w:r>
      <w:r w:rsidRPr="004D2519">
        <w:rPr>
          <w:rFonts w:asciiTheme="minorHAnsi" w:hAnsiTheme="minorHAnsi" w:cs="Arial"/>
          <w:noProof/>
          <w:sz w:val="22"/>
          <w:szCs w:val="22"/>
          <w:u w:val="single"/>
        </w:rPr>
        <w:t> </w:t>
      </w:r>
      <w:r w:rsidRPr="004D2519">
        <w:rPr>
          <w:rFonts w:asciiTheme="minorHAnsi" w:hAnsiTheme="minorHAnsi" w:cs="Arial"/>
          <w:noProof/>
          <w:sz w:val="22"/>
          <w:szCs w:val="22"/>
          <w:u w:val="single"/>
        </w:rPr>
        <w:t> </w:t>
      </w:r>
      <w:r w:rsidRPr="004D2519">
        <w:rPr>
          <w:rFonts w:asciiTheme="minorHAnsi" w:hAnsiTheme="minorHAnsi" w:cs="Arial"/>
          <w:noProof/>
          <w:sz w:val="22"/>
          <w:szCs w:val="22"/>
          <w:u w:val="single"/>
        </w:rPr>
        <w:t> </w:t>
      </w:r>
      <w:r w:rsidRPr="004D2519">
        <w:rPr>
          <w:rFonts w:asciiTheme="minorHAnsi" w:hAnsiTheme="minorHAnsi" w:cs="Arial"/>
          <w:noProof/>
          <w:sz w:val="22"/>
          <w:szCs w:val="22"/>
          <w:u w:val="single"/>
        </w:rPr>
        <w:t> </w:t>
      </w:r>
      <w:r w:rsidRPr="004D2519">
        <w:rPr>
          <w:rFonts w:asciiTheme="minorHAnsi" w:hAnsiTheme="minorHAnsi" w:cs="Arial"/>
          <w:noProof/>
          <w:sz w:val="22"/>
          <w:szCs w:val="22"/>
          <w:u w:val="single"/>
        </w:rPr>
        <w:t> </w:t>
      </w:r>
      <w:r w:rsidRPr="004D2519">
        <w:rPr>
          <w:rFonts w:asciiTheme="minorHAnsi" w:hAnsiTheme="minorHAnsi" w:cs="Arial"/>
          <w:sz w:val="22"/>
          <w:szCs w:val="22"/>
          <w:u w:val="single"/>
        </w:rPr>
        <w:fldChar w:fldCharType="end"/>
      </w:r>
      <w:r w:rsidRPr="00C7269D">
        <w:rPr>
          <w:rFonts w:asciiTheme="minorHAnsi" w:hAnsiTheme="minorHAnsi" w:cs="Arial"/>
          <w:sz w:val="22"/>
          <w:szCs w:val="22"/>
        </w:rPr>
        <w:tab/>
      </w:r>
    </w:p>
    <w:p w:rsidR="004F6B63" w:rsidRPr="00960002" w:rsidRDefault="00557EE1" w:rsidP="00C7269D">
      <w:pPr>
        <w:spacing w:before="120"/>
        <w:ind w:left="187"/>
        <w:rPr>
          <w:rFonts w:asciiTheme="minorHAnsi" w:hAnsiTheme="minorHAnsi" w:cs="Arial"/>
          <w:sz w:val="22"/>
          <w:szCs w:val="22"/>
        </w:rPr>
      </w:pPr>
      <w:r w:rsidRPr="00960002">
        <w:rPr>
          <w:rFonts w:asciiTheme="minorHAnsi" w:hAnsiTheme="minorHAnsi" w:cs="Arial"/>
          <w:sz w:val="22"/>
          <w:szCs w:val="22"/>
        </w:rPr>
        <w:fldChar w:fldCharType="begin">
          <w:ffData>
            <w:name w:val="Check1"/>
            <w:enabled/>
            <w:calcOnExit w:val="0"/>
            <w:checkBox>
              <w:sizeAuto/>
              <w:default w:val="0"/>
              <w:checked w:val="0"/>
            </w:checkBox>
          </w:ffData>
        </w:fldChar>
      </w:r>
      <w:bookmarkStart w:id="1" w:name="Check1"/>
      <w:r w:rsidRPr="00960002">
        <w:rPr>
          <w:rFonts w:asciiTheme="minorHAnsi" w:hAnsiTheme="minorHAnsi" w:cs="Arial"/>
          <w:sz w:val="22"/>
          <w:szCs w:val="22"/>
        </w:rPr>
        <w:instrText xml:space="preserve"> FORMCHECKBOX </w:instrText>
      </w:r>
      <w:r w:rsidR="007D4FCD">
        <w:rPr>
          <w:rFonts w:asciiTheme="minorHAnsi" w:hAnsiTheme="minorHAnsi" w:cs="Arial"/>
          <w:sz w:val="22"/>
          <w:szCs w:val="22"/>
        </w:rPr>
      </w:r>
      <w:r w:rsidR="007D4FCD">
        <w:rPr>
          <w:rFonts w:asciiTheme="minorHAnsi" w:hAnsiTheme="minorHAnsi" w:cs="Arial"/>
          <w:sz w:val="22"/>
          <w:szCs w:val="22"/>
        </w:rPr>
        <w:fldChar w:fldCharType="separate"/>
      </w:r>
      <w:r w:rsidRPr="00960002">
        <w:rPr>
          <w:rFonts w:asciiTheme="minorHAnsi" w:hAnsiTheme="minorHAnsi" w:cs="Arial"/>
          <w:sz w:val="22"/>
          <w:szCs w:val="22"/>
        </w:rPr>
        <w:fldChar w:fldCharType="end"/>
      </w:r>
      <w:bookmarkEnd w:id="1"/>
      <w:r w:rsidR="004F6B63" w:rsidRPr="00960002">
        <w:rPr>
          <w:rFonts w:asciiTheme="minorHAnsi" w:hAnsiTheme="minorHAnsi" w:cs="Arial"/>
          <w:sz w:val="22"/>
          <w:szCs w:val="22"/>
        </w:rPr>
        <w:t xml:space="preserve">  </w:t>
      </w:r>
      <w:r w:rsidR="006F7560" w:rsidRPr="00960002">
        <w:rPr>
          <w:rFonts w:asciiTheme="minorHAnsi" w:hAnsiTheme="minorHAnsi" w:cs="Arial"/>
          <w:sz w:val="22"/>
          <w:szCs w:val="22"/>
        </w:rPr>
        <w:t xml:space="preserve">We, the </w:t>
      </w:r>
      <w:r w:rsidR="004E3763" w:rsidRPr="00960002">
        <w:rPr>
          <w:rFonts w:asciiTheme="minorHAnsi" w:hAnsiTheme="minorHAnsi" w:cs="Arial"/>
          <w:sz w:val="22"/>
          <w:szCs w:val="22"/>
        </w:rPr>
        <w:t>Contractor</w:t>
      </w:r>
      <w:r w:rsidR="006F7560" w:rsidRPr="00960002">
        <w:rPr>
          <w:rFonts w:asciiTheme="minorHAnsi" w:hAnsiTheme="minorHAnsi" w:cs="Arial"/>
          <w:sz w:val="22"/>
          <w:szCs w:val="22"/>
        </w:rPr>
        <w:t xml:space="preserve">, </w:t>
      </w:r>
      <w:r w:rsidR="006F7560" w:rsidRPr="00960002">
        <w:rPr>
          <w:rFonts w:asciiTheme="minorHAnsi" w:hAnsiTheme="minorHAnsi" w:cs="Arial"/>
          <w:sz w:val="22"/>
          <w:szCs w:val="22"/>
          <w:u w:val="single"/>
        </w:rPr>
        <w:t>have</w:t>
      </w:r>
      <w:r w:rsidR="004F6B63" w:rsidRPr="00960002">
        <w:rPr>
          <w:rFonts w:asciiTheme="minorHAnsi" w:hAnsiTheme="minorHAnsi" w:cs="Arial"/>
          <w:sz w:val="22"/>
          <w:szCs w:val="22"/>
        </w:rPr>
        <w:t xml:space="preserve"> a Federally Negotiated Indirect Cost Rate (complete Section A)</w:t>
      </w:r>
      <w:r w:rsidR="00C20364" w:rsidRPr="00960002">
        <w:rPr>
          <w:rFonts w:asciiTheme="minorHAnsi" w:hAnsiTheme="minorHAnsi" w:cs="Arial"/>
          <w:sz w:val="22"/>
          <w:szCs w:val="22"/>
        </w:rPr>
        <w:t>.</w:t>
      </w:r>
    </w:p>
    <w:p w:rsidR="0096262B" w:rsidRPr="00960002" w:rsidRDefault="004F6B63" w:rsidP="00C7269D">
      <w:pPr>
        <w:spacing w:before="120" w:after="120"/>
        <w:ind w:left="187"/>
        <w:rPr>
          <w:rFonts w:asciiTheme="minorHAnsi" w:hAnsiTheme="minorHAnsi" w:cs="Arial"/>
          <w:sz w:val="22"/>
          <w:szCs w:val="22"/>
        </w:rPr>
      </w:pPr>
      <w:r w:rsidRPr="00960002">
        <w:rPr>
          <w:rFonts w:asciiTheme="minorHAnsi" w:hAnsiTheme="minorHAnsi" w:cs="Arial"/>
          <w:sz w:val="22"/>
          <w:szCs w:val="22"/>
        </w:rPr>
        <w:fldChar w:fldCharType="begin">
          <w:ffData>
            <w:name w:val="Check2"/>
            <w:enabled/>
            <w:calcOnExit w:val="0"/>
            <w:checkBox>
              <w:sizeAuto/>
              <w:default w:val="0"/>
              <w:checked w:val="0"/>
            </w:checkBox>
          </w:ffData>
        </w:fldChar>
      </w:r>
      <w:bookmarkStart w:id="2" w:name="Check2"/>
      <w:r w:rsidRPr="00960002">
        <w:rPr>
          <w:rFonts w:asciiTheme="minorHAnsi" w:hAnsiTheme="minorHAnsi" w:cs="Arial"/>
          <w:sz w:val="22"/>
          <w:szCs w:val="22"/>
        </w:rPr>
        <w:instrText xml:space="preserve"> FORMCHECKBOX </w:instrText>
      </w:r>
      <w:r w:rsidR="007D4FCD">
        <w:rPr>
          <w:rFonts w:asciiTheme="minorHAnsi" w:hAnsiTheme="minorHAnsi" w:cs="Arial"/>
          <w:sz w:val="22"/>
          <w:szCs w:val="22"/>
        </w:rPr>
      </w:r>
      <w:r w:rsidR="007D4FCD">
        <w:rPr>
          <w:rFonts w:asciiTheme="minorHAnsi" w:hAnsiTheme="minorHAnsi" w:cs="Arial"/>
          <w:sz w:val="22"/>
          <w:szCs w:val="22"/>
        </w:rPr>
        <w:fldChar w:fldCharType="separate"/>
      </w:r>
      <w:r w:rsidRPr="00960002">
        <w:rPr>
          <w:rFonts w:asciiTheme="minorHAnsi" w:hAnsiTheme="minorHAnsi" w:cs="Arial"/>
          <w:sz w:val="22"/>
          <w:szCs w:val="22"/>
        </w:rPr>
        <w:fldChar w:fldCharType="end"/>
      </w:r>
      <w:bookmarkEnd w:id="2"/>
      <w:r w:rsidRPr="00960002">
        <w:rPr>
          <w:rFonts w:asciiTheme="minorHAnsi" w:hAnsiTheme="minorHAnsi" w:cs="Arial"/>
          <w:sz w:val="22"/>
          <w:szCs w:val="22"/>
        </w:rPr>
        <w:t xml:space="preserve">  </w:t>
      </w:r>
      <w:r w:rsidR="006F7560" w:rsidRPr="00960002">
        <w:rPr>
          <w:rFonts w:asciiTheme="minorHAnsi" w:hAnsiTheme="minorHAnsi" w:cs="Arial"/>
          <w:sz w:val="22"/>
          <w:szCs w:val="22"/>
        </w:rPr>
        <w:t xml:space="preserve">We, the </w:t>
      </w:r>
      <w:r w:rsidR="004E3763" w:rsidRPr="00960002">
        <w:rPr>
          <w:rFonts w:asciiTheme="minorHAnsi" w:hAnsiTheme="minorHAnsi" w:cs="Arial"/>
          <w:sz w:val="22"/>
          <w:szCs w:val="22"/>
        </w:rPr>
        <w:t>Contractor</w:t>
      </w:r>
      <w:r w:rsidR="006F7560" w:rsidRPr="00960002">
        <w:rPr>
          <w:rFonts w:asciiTheme="minorHAnsi" w:hAnsiTheme="minorHAnsi" w:cs="Arial"/>
          <w:sz w:val="22"/>
          <w:szCs w:val="22"/>
        </w:rPr>
        <w:t xml:space="preserve">, </w:t>
      </w:r>
      <w:r w:rsidR="006F7560" w:rsidRPr="00960002">
        <w:rPr>
          <w:rFonts w:asciiTheme="minorHAnsi" w:hAnsiTheme="minorHAnsi" w:cs="Arial"/>
          <w:sz w:val="22"/>
          <w:szCs w:val="22"/>
          <w:u w:val="single"/>
        </w:rPr>
        <w:t>do</w:t>
      </w:r>
      <w:r w:rsidRPr="00960002">
        <w:rPr>
          <w:rFonts w:asciiTheme="minorHAnsi" w:hAnsiTheme="minorHAnsi" w:cs="Arial"/>
          <w:sz w:val="22"/>
          <w:szCs w:val="22"/>
          <w:u w:val="single"/>
        </w:rPr>
        <w:t xml:space="preserve"> not</w:t>
      </w:r>
      <w:r w:rsidRPr="00960002">
        <w:rPr>
          <w:rFonts w:asciiTheme="minorHAnsi" w:hAnsiTheme="minorHAnsi" w:cs="Arial"/>
          <w:sz w:val="22"/>
          <w:szCs w:val="22"/>
        </w:rPr>
        <w:t xml:space="preserve"> have a Federally Negot</w:t>
      </w:r>
      <w:r w:rsidR="00C20364" w:rsidRPr="00960002">
        <w:rPr>
          <w:rFonts w:asciiTheme="minorHAnsi" w:hAnsiTheme="minorHAnsi" w:cs="Arial"/>
          <w:sz w:val="22"/>
          <w:szCs w:val="22"/>
        </w:rPr>
        <w:t xml:space="preserve">iated Indirect Cost Rate </w:t>
      </w:r>
      <w:r w:rsidRPr="00960002">
        <w:rPr>
          <w:rFonts w:asciiTheme="minorHAnsi" w:hAnsiTheme="minorHAnsi" w:cs="Arial"/>
          <w:sz w:val="22"/>
          <w:szCs w:val="22"/>
        </w:rPr>
        <w:t>(complete Section B).</w:t>
      </w:r>
    </w:p>
    <w:p w:rsidR="003061DD" w:rsidRPr="00F92CB7" w:rsidRDefault="003061DD" w:rsidP="00960002">
      <w:pPr>
        <w:framePr w:w="10178" w:h="2892" w:hRule="exact" w:hSpace="187" w:wrap="around" w:vAnchor="text" w:hAnchor="page" w:x="1035" w:y="183"/>
        <w:pBdr>
          <w:top w:val="single" w:sz="6" w:space="1" w:color="auto"/>
          <w:left w:val="single" w:sz="6" w:space="4" w:color="auto"/>
          <w:bottom w:val="single" w:sz="6" w:space="1" w:color="auto"/>
          <w:right w:val="single" w:sz="6" w:space="4" w:color="auto"/>
        </w:pBdr>
        <w:rPr>
          <w:rFonts w:asciiTheme="minorHAnsi" w:hAnsiTheme="minorHAnsi" w:cs="Arial"/>
          <w:i/>
          <w:sz w:val="22"/>
          <w:szCs w:val="22"/>
        </w:rPr>
      </w:pPr>
      <w:r w:rsidRPr="00F92CB7">
        <w:rPr>
          <w:rFonts w:asciiTheme="minorHAnsi" w:hAnsiTheme="minorHAnsi" w:cs="Arial"/>
          <w:b/>
          <w:sz w:val="22"/>
          <w:szCs w:val="22"/>
        </w:rPr>
        <w:t>Section A</w:t>
      </w:r>
      <w:r w:rsidR="00960002">
        <w:rPr>
          <w:rFonts w:asciiTheme="minorHAnsi" w:hAnsiTheme="minorHAnsi" w:cs="Arial"/>
          <w:b/>
          <w:sz w:val="22"/>
          <w:szCs w:val="22"/>
        </w:rPr>
        <w:t xml:space="preserve"> – </w:t>
      </w:r>
      <w:r w:rsidR="00960002">
        <w:rPr>
          <w:rFonts w:asciiTheme="minorHAnsi" w:hAnsiTheme="minorHAnsi" w:cs="Arial"/>
          <w:i/>
          <w:sz w:val="22"/>
          <w:szCs w:val="22"/>
        </w:rPr>
        <w:t>fo</w:t>
      </w:r>
      <w:r w:rsidRPr="00F92CB7">
        <w:rPr>
          <w:rFonts w:asciiTheme="minorHAnsi" w:hAnsiTheme="minorHAnsi" w:cs="Arial"/>
          <w:i/>
          <w:sz w:val="22"/>
          <w:szCs w:val="22"/>
        </w:rPr>
        <w:t xml:space="preserve">r </w:t>
      </w:r>
      <w:r w:rsidR="00960002">
        <w:rPr>
          <w:rFonts w:asciiTheme="minorHAnsi" w:hAnsiTheme="minorHAnsi" w:cs="Arial"/>
          <w:i/>
          <w:sz w:val="22"/>
          <w:szCs w:val="22"/>
        </w:rPr>
        <w:t>e</w:t>
      </w:r>
      <w:r w:rsidRPr="00F92CB7">
        <w:rPr>
          <w:rFonts w:asciiTheme="minorHAnsi" w:hAnsiTheme="minorHAnsi" w:cs="Arial"/>
          <w:i/>
          <w:sz w:val="22"/>
          <w:szCs w:val="22"/>
        </w:rPr>
        <w:t xml:space="preserve">ntities </w:t>
      </w:r>
      <w:r w:rsidR="00960002" w:rsidRPr="002B15D1">
        <w:rPr>
          <w:rFonts w:asciiTheme="minorHAnsi" w:hAnsiTheme="minorHAnsi" w:cs="Arial"/>
          <w:b/>
          <w:i/>
          <w:sz w:val="22"/>
          <w:szCs w:val="22"/>
          <w:u w:val="single"/>
        </w:rPr>
        <w:t>WITH</w:t>
      </w:r>
      <w:r w:rsidRPr="00F92CB7">
        <w:rPr>
          <w:rFonts w:asciiTheme="minorHAnsi" w:hAnsiTheme="minorHAnsi" w:cs="Arial"/>
          <w:i/>
          <w:sz w:val="22"/>
          <w:szCs w:val="22"/>
        </w:rPr>
        <w:t xml:space="preserve"> a Federally Negotiated Indirect Cost </w:t>
      </w:r>
      <w:r w:rsidR="00446350" w:rsidRPr="00F92CB7">
        <w:rPr>
          <w:rFonts w:asciiTheme="minorHAnsi" w:hAnsiTheme="minorHAnsi" w:cs="Arial"/>
          <w:i/>
          <w:sz w:val="22"/>
          <w:szCs w:val="22"/>
        </w:rPr>
        <w:t>Rate</w:t>
      </w:r>
      <w:r w:rsidR="00960002">
        <w:rPr>
          <w:rFonts w:asciiTheme="minorHAnsi" w:hAnsiTheme="minorHAnsi" w:cs="Arial"/>
          <w:i/>
          <w:sz w:val="22"/>
          <w:szCs w:val="22"/>
        </w:rPr>
        <w:t xml:space="preserve"> (FNICR</w:t>
      </w:r>
      <w:r w:rsidRPr="00F92CB7">
        <w:rPr>
          <w:rFonts w:asciiTheme="minorHAnsi" w:hAnsiTheme="minorHAnsi" w:cs="Arial"/>
          <w:i/>
          <w:sz w:val="22"/>
          <w:szCs w:val="22"/>
        </w:rPr>
        <w:t>)</w:t>
      </w:r>
    </w:p>
    <w:p w:rsidR="003061DD" w:rsidRPr="002B15D1" w:rsidRDefault="004D2519" w:rsidP="00960002">
      <w:pPr>
        <w:framePr w:w="10178" w:h="2892" w:hRule="exact" w:hSpace="187" w:wrap="around" w:vAnchor="text" w:hAnchor="page" w:x="1035" w:y="183"/>
        <w:pBdr>
          <w:top w:val="single" w:sz="6" w:space="1" w:color="auto"/>
          <w:left w:val="single" w:sz="6" w:space="4" w:color="auto"/>
          <w:bottom w:val="single" w:sz="6" w:space="1" w:color="auto"/>
          <w:right w:val="single" w:sz="6" w:space="4" w:color="auto"/>
        </w:pBdr>
        <w:spacing w:before="120"/>
        <w:rPr>
          <w:rFonts w:asciiTheme="minorHAnsi" w:hAnsiTheme="minorHAnsi" w:cs="Arial"/>
          <w:b/>
          <w:sz w:val="20"/>
          <w:szCs w:val="20"/>
        </w:rPr>
      </w:pPr>
      <w:r>
        <w:rPr>
          <w:rFonts w:asciiTheme="minorHAnsi" w:hAnsiTheme="minorHAnsi" w:cs="Arial"/>
          <w:b/>
          <w:sz w:val="20"/>
          <w:szCs w:val="20"/>
        </w:rPr>
        <w:t>Contractor’s</w:t>
      </w:r>
      <w:r w:rsidR="003061DD" w:rsidRPr="002B15D1">
        <w:rPr>
          <w:rFonts w:asciiTheme="minorHAnsi" w:hAnsiTheme="minorHAnsi" w:cs="Arial"/>
          <w:b/>
          <w:sz w:val="20"/>
          <w:szCs w:val="20"/>
        </w:rPr>
        <w:t xml:space="preserve"> </w:t>
      </w:r>
      <w:r w:rsidR="003061DD" w:rsidRPr="002B15D1">
        <w:rPr>
          <w:rFonts w:asciiTheme="minorHAnsi" w:hAnsiTheme="minorHAnsi" w:cs="Arial"/>
          <w:b/>
          <w:i/>
          <w:sz w:val="20"/>
          <w:szCs w:val="20"/>
        </w:rPr>
        <w:t>maximum</w:t>
      </w:r>
      <w:r w:rsidR="003061DD" w:rsidRPr="002B15D1">
        <w:rPr>
          <w:rFonts w:asciiTheme="minorHAnsi" w:hAnsiTheme="minorHAnsi" w:cs="Arial"/>
          <w:b/>
          <w:sz w:val="20"/>
          <w:szCs w:val="20"/>
        </w:rPr>
        <w:t xml:space="preserve"> allowable Federally Negotiated Indirect Cost Rate is: </w:t>
      </w:r>
      <w:r w:rsidR="002B15D1" w:rsidRPr="002B15D1">
        <w:rPr>
          <w:rFonts w:asciiTheme="minorHAnsi" w:hAnsiTheme="minorHAnsi" w:cs="Arial"/>
          <w:b/>
          <w:sz w:val="20"/>
          <w:szCs w:val="20"/>
          <w:u w:val="single"/>
          <w:shd w:val="clear" w:color="auto" w:fill="D9D9D9" w:themeFill="background1" w:themeFillShade="D9"/>
        </w:rPr>
        <w:fldChar w:fldCharType="begin">
          <w:ffData>
            <w:name w:val="Text9"/>
            <w:enabled/>
            <w:calcOnExit w:val="0"/>
            <w:statusText w:type="text" w:val="Enter maximum allowable rate"/>
            <w:textInput/>
          </w:ffData>
        </w:fldChar>
      </w:r>
      <w:bookmarkStart w:id="3" w:name="Text9"/>
      <w:r w:rsidR="002B15D1" w:rsidRPr="002B15D1">
        <w:rPr>
          <w:rFonts w:asciiTheme="minorHAnsi" w:hAnsiTheme="minorHAnsi" w:cs="Arial"/>
          <w:b/>
          <w:sz w:val="20"/>
          <w:szCs w:val="20"/>
          <w:u w:val="single"/>
          <w:shd w:val="clear" w:color="auto" w:fill="D9D9D9" w:themeFill="background1" w:themeFillShade="D9"/>
        </w:rPr>
        <w:instrText xml:space="preserve"> FORMTEXT </w:instrText>
      </w:r>
      <w:r w:rsidR="002B15D1" w:rsidRPr="002B15D1">
        <w:rPr>
          <w:rFonts w:asciiTheme="minorHAnsi" w:hAnsiTheme="minorHAnsi" w:cs="Arial"/>
          <w:b/>
          <w:sz w:val="20"/>
          <w:szCs w:val="20"/>
          <w:u w:val="single"/>
          <w:shd w:val="clear" w:color="auto" w:fill="D9D9D9" w:themeFill="background1" w:themeFillShade="D9"/>
        </w:rPr>
      </w:r>
      <w:r w:rsidR="002B15D1" w:rsidRPr="002B15D1">
        <w:rPr>
          <w:rFonts w:asciiTheme="minorHAnsi" w:hAnsiTheme="minorHAnsi" w:cs="Arial"/>
          <w:b/>
          <w:sz w:val="20"/>
          <w:szCs w:val="20"/>
          <w:u w:val="single"/>
          <w:shd w:val="clear" w:color="auto" w:fill="D9D9D9" w:themeFill="background1" w:themeFillShade="D9"/>
        </w:rPr>
        <w:fldChar w:fldCharType="separate"/>
      </w:r>
      <w:r w:rsidR="002B15D1" w:rsidRPr="002B15D1">
        <w:rPr>
          <w:rFonts w:asciiTheme="minorHAnsi" w:hAnsiTheme="minorHAnsi" w:cs="Arial"/>
          <w:b/>
          <w:noProof/>
          <w:sz w:val="20"/>
          <w:szCs w:val="20"/>
          <w:u w:val="single"/>
          <w:shd w:val="clear" w:color="auto" w:fill="D9D9D9" w:themeFill="background1" w:themeFillShade="D9"/>
        </w:rPr>
        <w:t> </w:t>
      </w:r>
      <w:r w:rsidR="002B15D1" w:rsidRPr="002B15D1">
        <w:rPr>
          <w:rFonts w:asciiTheme="minorHAnsi" w:hAnsiTheme="minorHAnsi" w:cs="Arial"/>
          <w:b/>
          <w:noProof/>
          <w:sz w:val="20"/>
          <w:szCs w:val="20"/>
          <w:u w:val="single"/>
          <w:shd w:val="clear" w:color="auto" w:fill="D9D9D9" w:themeFill="background1" w:themeFillShade="D9"/>
        </w:rPr>
        <w:t> </w:t>
      </w:r>
      <w:r w:rsidR="002B15D1" w:rsidRPr="002B15D1">
        <w:rPr>
          <w:rFonts w:asciiTheme="minorHAnsi" w:hAnsiTheme="minorHAnsi" w:cs="Arial"/>
          <w:b/>
          <w:noProof/>
          <w:sz w:val="20"/>
          <w:szCs w:val="20"/>
          <w:u w:val="single"/>
          <w:shd w:val="clear" w:color="auto" w:fill="D9D9D9" w:themeFill="background1" w:themeFillShade="D9"/>
        </w:rPr>
        <w:t> </w:t>
      </w:r>
      <w:r w:rsidR="002B15D1" w:rsidRPr="002B15D1">
        <w:rPr>
          <w:rFonts w:asciiTheme="minorHAnsi" w:hAnsiTheme="minorHAnsi" w:cs="Arial"/>
          <w:b/>
          <w:noProof/>
          <w:sz w:val="20"/>
          <w:szCs w:val="20"/>
          <w:u w:val="single"/>
          <w:shd w:val="clear" w:color="auto" w:fill="D9D9D9" w:themeFill="background1" w:themeFillShade="D9"/>
        </w:rPr>
        <w:t> </w:t>
      </w:r>
      <w:r w:rsidR="002B15D1" w:rsidRPr="002B15D1">
        <w:rPr>
          <w:rFonts w:asciiTheme="minorHAnsi" w:hAnsiTheme="minorHAnsi" w:cs="Arial"/>
          <w:b/>
          <w:noProof/>
          <w:sz w:val="20"/>
          <w:szCs w:val="20"/>
          <w:u w:val="single"/>
          <w:shd w:val="clear" w:color="auto" w:fill="D9D9D9" w:themeFill="background1" w:themeFillShade="D9"/>
        </w:rPr>
        <w:t> </w:t>
      </w:r>
      <w:r w:rsidR="002B15D1" w:rsidRPr="002B15D1">
        <w:rPr>
          <w:rFonts w:asciiTheme="minorHAnsi" w:hAnsiTheme="minorHAnsi" w:cs="Arial"/>
          <w:b/>
          <w:sz w:val="20"/>
          <w:szCs w:val="20"/>
          <w:u w:val="single"/>
          <w:shd w:val="clear" w:color="auto" w:fill="D9D9D9" w:themeFill="background1" w:themeFillShade="D9"/>
        </w:rPr>
        <w:fldChar w:fldCharType="end"/>
      </w:r>
      <w:bookmarkEnd w:id="3"/>
      <w:r w:rsidR="00140036" w:rsidRPr="002B15D1">
        <w:rPr>
          <w:rFonts w:asciiTheme="minorHAnsi" w:hAnsiTheme="minorHAnsi" w:cs="Arial"/>
          <w:b/>
          <w:sz w:val="20"/>
          <w:szCs w:val="20"/>
        </w:rPr>
        <w:t>%</w:t>
      </w:r>
      <w:r w:rsidR="003D7D5D" w:rsidRPr="002B15D1">
        <w:rPr>
          <w:rFonts w:asciiTheme="minorHAnsi" w:hAnsiTheme="minorHAnsi" w:cs="Arial"/>
          <w:b/>
          <w:sz w:val="20"/>
          <w:szCs w:val="20"/>
        </w:rPr>
        <w:t>.</w:t>
      </w:r>
    </w:p>
    <w:p w:rsidR="003061DD" w:rsidRPr="00F92CB7" w:rsidRDefault="003061DD" w:rsidP="00960002">
      <w:pPr>
        <w:framePr w:w="10178" w:h="2892" w:hRule="exact" w:hSpace="187" w:wrap="around" w:vAnchor="text" w:hAnchor="page" w:x="1035" w:y="183"/>
        <w:pBdr>
          <w:top w:val="single" w:sz="6" w:space="1" w:color="auto"/>
          <w:left w:val="single" w:sz="6" w:space="4" w:color="auto"/>
          <w:bottom w:val="single" w:sz="6" w:space="1" w:color="auto"/>
          <w:right w:val="single" w:sz="6" w:space="4" w:color="auto"/>
        </w:pBdr>
        <w:ind w:firstLine="720"/>
        <w:rPr>
          <w:rFonts w:asciiTheme="minorHAnsi" w:hAnsiTheme="minorHAnsi" w:cs="Arial"/>
          <w:sz w:val="20"/>
          <w:szCs w:val="20"/>
          <w:u w:val="single"/>
        </w:rPr>
      </w:pPr>
      <w:r w:rsidRPr="00F92CB7">
        <w:rPr>
          <w:rFonts w:asciiTheme="minorHAnsi" w:hAnsiTheme="minorHAnsi" w:cs="Arial"/>
          <w:sz w:val="20"/>
          <w:szCs w:val="20"/>
          <w:u w:val="single"/>
        </w:rPr>
        <w:t xml:space="preserve">Colleges and Universities </w:t>
      </w:r>
      <w:r w:rsidR="004D2519">
        <w:rPr>
          <w:rFonts w:asciiTheme="minorHAnsi" w:hAnsiTheme="minorHAnsi" w:cs="Arial"/>
          <w:sz w:val="20"/>
          <w:szCs w:val="20"/>
          <w:u w:val="single"/>
        </w:rPr>
        <w:t>must</w:t>
      </w:r>
      <w:r w:rsidR="002B15D1">
        <w:rPr>
          <w:rFonts w:asciiTheme="minorHAnsi" w:hAnsiTheme="minorHAnsi" w:cs="Arial"/>
          <w:sz w:val="20"/>
          <w:szCs w:val="20"/>
          <w:u w:val="single"/>
        </w:rPr>
        <w:t xml:space="preserve"> select on</w:t>
      </w:r>
      <w:r w:rsidR="004D2519">
        <w:rPr>
          <w:rFonts w:asciiTheme="minorHAnsi" w:hAnsiTheme="minorHAnsi" w:cs="Arial"/>
          <w:sz w:val="20"/>
          <w:szCs w:val="20"/>
          <w:u w:val="single"/>
        </w:rPr>
        <w:t>-</w:t>
      </w:r>
      <w:r w:rsidR="002B15D1">
        <w:rPr>
          <w:rFonts w:asciiTheme="minorHAnsi" w:hAnsiTheme="minorHAnsi" w:cs="Arial"/>
          <w:sz w:val="20"/>
          <w:szCs w:val="20"/>
          <w:u w:val="single"/>
        </w:rPr>
        <w:t xml:space="preserve"> or off-campus and type of services performed from drop down menus</w:t>
      </w:r>
      <w:r w:rsidRPr="00F92CB7">
        <w:rPr>
          <w:rFonts w:asciiTheme="minorHAnsi" w:hAnsiTheme="minorHAnsi" w:cs="Arial"/>
          <w:sz w:val="20"/>
          <w:szCs w:val="20"/>
          <w:u w:val="single"/>
        </w:rPr>
        <w:t>:</w:t>
      </w:r>
    </w:p>
    <w:p w:rsidR="003061DD" w:rsidRPr="00F92CB7" w:rsidRDefault="003061DD" w:rsidP="004D2519">
      <w:pPr>
        <w:framePr w:w="10178" w:h="2892" w:hRule="exact" w:hSpace="187" w:wrap="around" w:vAnchor="text" w:hAnchor="page" w:x="1035" w:y="183"/>
        <w:pBdr>
          <w:top w:val="single" w:sz="6" w:space="1" w:color="auto"/>
          <w:left w:val="single" w:sz="6" w:space="4" w:color="auto"/>
          <w:bottom w:val="single" w:sz="6" w:space="1" w:color="auto"/>
          <w:right w:val="single" w:sz="6" w:space="4" w:color="auto"/>
        </w:pBdr>
        <w:spacing w:before="80"/>
        <w:rPr>
          <w:rFonts w:asciiTheme="minorHAnsi" w:hAnsiTheme="minorHAnsi" w:cs="Arial"/>
          <w:sz w:val="20"/>
          <w:szCs w:val="20"/>
        </w:rPr>
      </w:pPr>
      <w:r w:rsidRPr="00F92CB7">
        <w:rPr>
          <w:rFonts w:asciiTheme="minorHAnsi" w:hAnsiTheme="minorHAnsi" w:cs="Arial"/>
          <w:sz w:val="20"/>
          <w:szCs w:val="20"/>
        </w:rPr>
        <w:tab/>
      </w:r>
      <w:r w:rsidR="004D2519">
        <w:rPr>
          <w:rFonts w:asciiTheme="minorHAnsi" w:hAnsiTheme="minorHAnsi" w:cs="Arial"/>
          <w:sz w:val="20"/>
          <w:szCs w:val="20"/>
        </w:rPr>
        <w:sym w:font="Wingdings" w:char="F0E8"/>
      </w:r>
      <w:r w:rsidRPr="00F92CB7">
        <w:rPr>
          <w:rFonts w:asciiTheme="minorHAnsi" w:hAnsiTheme="minorHAnsi" w:cs="Arial"/>
          <w:sz w:val="20"/>
          <w:szCs w:val="20"/>
        </w:rPr>
        <w:t xml:space="preserve">Work performed on this contract is:  </w:t>
      </w:r>
      <w:r w:rsidR="00557EE1" w:rsidRPr="00F92CB7">
        <w:rPr>
          <w:rFonts w:asciiTheme="minorHAnsi" w:hAnsiTheme="minorHAnsi" w:cs="Arial"/>
          <w:sz w:val="20"/>
          <w:szCs w:val="20"/>
        </w:rPr>
        <w:fldChar w:fldCharType="begin">
          <w:ffData>
            <w:name w:val="Dropdown1"/>
            <w:enabled/>
            <w:calcOnExit w:val="0"/>
            <w:ddList>
              <w:listEntry w:val="Select One"/>
              <w:listEntry w:val="On-Campus"/>
              <w:listEntry w:val="Off-Campus"/>
            </w:ddList>
          </w:ffData>
        </w:fldChar>
      </w:r>
      <w:bookmarkStart w:id="4" w:name="Dropdown1"/>
      <w:r w:rsidR="00557EE1" w:rsidRPr="00F92CB7">
        <w:rPr>
          <w:rFonts w:asciiTheme="minorHAnsi" w:hAnsiTheme="minorHAnsi" w:cs="Arial"/>
          <w:sz w:val="20"/>
          <w:szCs w:val="20"/>
        </w:rPr>
        <w:instrText xml:space="preserve"> FORMDROPDOWN </w:instrText>
      </w:r>
      <w:r w:rsidR="007D4FCD">
        <w:rPr>
          <w:rFonts w:asciiTheme="minorHAnsi" w:hAnsiTheme="minorHAnsi" w:cs="Arial"/>
          <w:sz w:val="20"/>
          <w:szCs w:val="20"/>
        </w:rPr>
      </w:r>
      <w:r w:rsidR="007D4FCD">
        <w:rPr>
          <w:rFonts w:asciiTheme="minorHAnsi" w:hAnsiTheme="minorHAnsi" w:cs="Arial"/>
          <w:sz w:val="20"/>
          <w:szCs w:val="20"/>
        </w:rPr>
        <w:fldChar w:fldCharType="separate"/>
      </w:r>
      <w:r w:rsidR="00557EE1" w:rsidRPr="00F92CB7">
        <w:rPr>
          <w:rFonts w:asciiTheme="minorHAnsi" w:hAnsiTheme="minorHAnsi" w:cs="Arial"/>
          <w:sz w:val="20"/>
          <w:szCs w:val="20"/>
        </w:rPr>
        <w:fldChar w:fldCharType="end"/>
      </w:r>
      <w:bookmarkEnd w:id="4"/>
      <w:r w:rsidRPr="00F92CB7">
        <w:rPr>
          <w:rFonts w:asciiTheme="minorHAnsi" w:hAnsiTheme="minorHAnsi" w:cs="Arial"/>
          <w:sz w:val="20"/>
          <w:szCs w:val="20"/>
        </w:rPr>
        <w:t xml:space="preserve">  and is considered </w:t>
      </w:r>
      <w:r w:rsidR="00557EE1" w:rsidRPr="00F92CB7">
        <w:rPr>
          <w:rFonts w:asciiTheme="minorHAnsi" w:hAnsiTheme="minorHAnsi" w:cs="Arial"/>
          <w:sz w:val="20"/>
          <w:szCs w:val="20"/>
        </w:rPr>
        <w:fldChar w:fldCharType="begin">
          <w:ffData>
            <w:name w:val="Dropdown2"/>
            <w:enabled/>
            <w:calcOnExit w:val="0"/>
            <w:ddList>
              <w:listEntry w:val=" Select One"/>
              <w:listEntry w:val="Instructional"/>
              <w:listEntry w:val="Research"/>
              <w:listEntry w:val="Medical"/>
              <w:listEntry w:val="Other"/>
            </w:ddList>
          </w:ffData>
        </w:fldChar>
      </w:r>
      <w:bookmarkStart w:id="5" w:name="Dropdown2"/>
      <w:r w:rsidR="00557EE1" w:rsidRPr="00F92CB7">
        <w:rPr>
          <w:rFonts w:asciiTheme="minorHAnsi" w:hAnsiTheme="minorHAnsi" w:cs="Arial"/>
          <w:sz w:val="20"/>
          <w:szCs w:val="20"/>
        </w:rPr>
        <w:instrText xml:space="preserve"> FORMDROPDOWN </w:instrText>
      </w:r>
      <w:r w:rsidR="007D4FCD">
        <w:rPr>
          <w:rFonts w:asciiTheme="minorHAnsi" w:hAnsiTheme="minorHAnsi" w:cs="Arial"/>
          <w:sz w:val="20"/>
          <w:szCs w:val="20"/>
        </w:rPr>
      </w:r>
      <w:r w:rsidR="007D4FCD">
        <w:rPr>
          <w:rFonts w:asciiTheme="minorHAnsi" w:hAnsiTheme="minorHAnsi" w:cs="Arial"/>
          <w:sz w:val="20"/>
          <w:szCs w:val="20"/>
        </w:rPr>
        <w:fldChar w:fldCharType="separate"/>
      </w:r>
      <w:r w:rsidR="00557EE1" w:rsidRPr="00F92CB7">
        <w:rPr>
          <w:rFonts w:asciiTheme="minorHAnsi" w:hAnsiTheme="minorHAnsi" w:cs="Arial"/>
          <w:sz w:val="20"/>
          <w:szCs w:val="20"/>
        </w:rPr>
        <w:fldChar w:fldCharType="end"/>
      </w:r>
      <w:bookmarkEnd w:id="5"/>
    </w:p>
    <w:p w:rsidR="003061DD" w:rsidRPr="00F92CB7" w:rsidRDefault="003061DD" w:rsidP="00960002">
      <w:pPr>
        <w:framePr w:w="10178" w:h="2892" w:hRule="exact" w:hSpace="187" w:wrap="around" w:vAnchor="text" w:hAnchor="page" w:x="1035" w:y="183"/>
        <w:pBdr>
          <w:top w:val="single" w:sz="6" w:space="1" w:color="auto"/>
          <w:left w:val="single" w:sz="6" w:space="4" w:color="auto"/>
          <w:bottom w:val="single" w:sz="6" w:space="1" w:color="auto"/>
          <w:right w:val="single" w:sz="6" w:space="4" w:color="auto"/>
        </w:pBdr>
        <w:spacing w:before="80"/>
        <w:rPr>
          <w:rFonts w:asciiTheme="minorHAnsi" w:hAnsiTheme="minorHAnsi" w:cs="Arial"/>
          <w:sz w:val="20"/>
          <w:szCs w:val="20"/>
        </w:rPr>
      </w:pPr>
      <w:r w:rsidRPr="00F92CB7">
        <w:rPr>
          <w:rFonts w:asciiTheme="minorHAnsi" w:hAnsiTheme="minorHAnsi" w:cs="Arial"/>
          <w:sz w:val="20"/>
          <w:szCs w:val="20"/>
        </w:rPr>
        <w:tab/>
      </w:r>
      <w:r w:rsidRPr="00F92CB7">
        <w:rPr>
          <w:rFonts w:asciiTheme="minorHAnsi" w:hAnsiTheme="minorHAnsi" w:cs="Arial"/>
          <w:sz w:val="20"/>
          <w:szCs w:val="20"/>
        </w:rPr>
        <w:tab/>
      </w:r>
      <w:r w:rsidR="004D2519">
        <w:rPr>
          <w:rFonts w:asciiTheme="minorHAnsi" w:hAnsiTheme="minorHAnsi" w:cs="Arial"/>
          <w:sz w:val="20"/>
          <w:szCs w:val="20"/>
        </w:rPr>
        <w:tab/>
      </w:r>
      <w:r w:rsidRPr="00F92CB7">
        <w:rPr>
          <w:rFonts w:asciiTheme="minorHAnsi" w:hAnsiTheme="minorHAnsi" w:cs="Arial"/>
          <w:sz w:val="20"/>
          <w:szCs w:val="20"/>
        </w:rPr>
        <w:t xml:space="preserve">If “Other” selected, please explain: </w:t>
      </w:r>
      <w:r w:rsidRPr="00F92CB7">
        <w:rPr>
          <w:rFonts w:asciiTheme="minorHAnsi" w:hAnsiTheme="minorHAnsi" w:cs="Arial"/>
          <w:sz w:val="20"/>
          <w:szCs w:val="20"/>
        </w:rPr>
        <w:fldChar w:fldCharType="begin">
          <w:ffData>
            <w:name w:val="Text4"/>
            <w:enabled/>
            <w:calcOnExit w:val="0"/>
            <w:textInput/>
          </w:ffData>
        </w:fldChar>
      </w:r>
      <w:bookmarkStart w:id="6" w:name="Text4"/>
      <w:r w:rsidRPr="00F92CB7">
        <w:rPr>
          <w:rFonts w:asciiTheme="minorHAnsi" w:hAnsiTheme="minorHAnsi" w:cs="Arial"/>
          <w:sz w:val="20"/>
          <w:szCs w:val="20"/>
        </w:rPr>
        <w:instrText xml:space="preserve"> FORMTEXT </w:instrText>
      </w:r>
      <w:r w:rsidRPr="00F92CB7">
        <w:rPr>
          <w:rFonts w:asciiTheme="minorHAnsi" w:hAnsiTheme="minorHAnsi" w:cs="Arial"/>
          <w:sz w:val="20"/>
          <w:szCs w:val="20"/>
        </w:rPr>
      </w:r>
      <w:r w:rsidRPr="00F92CB7">
        <w:rPr>
          <w:rFonts w:asciiTheme="minorHAnsi" w:hAnsiTheme="minorHAnsi" w:cs="Arial"/>
          <w:sz w:val="20"/>
          <w:szCs w:val="20"/>
        </w:rPr>
        <w:fldChar w:fldCharType="separate"/>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sz w:val="20"/>
          <w:szCs w:val="20"/>
        </w:rPr>
        <w:fldChar w:fldCharType="end"/>
      </w:r>
      <w:bookmarkEnd w:id="6"/>
    </w:p>
    <w:p w:rsidR="001A3ECD" w:rsidRPr="00F92CB7" w:rsidRDefault="001A3ECD" w:rsidP="00960002">
      <w:pPr>
        <w:framePr w:w="10178" w:h="2892" w:hRule="exact" w:hSpace="187" w:wrap="around" w:vAnchor="text" w:hAnchor="page" w:x="1035" w:y="183"/>
        <w:pBdr>
          <w:top w:val="single" w:sz="6" w:space="1" w:color="auto"/>
          <w:left w:val="single" w:sz="6" w:space="4" w:color="auto"/>
          <w:bottom w:val="single" w:sz="6" w:space="1" w:color="auto"/>
          <w:right w:val="single" w:sz="6" w:space="4" w:color="auto"/>
        </w:pBdr>
        <w:spacing w:before="80"/>
        <w:rPr>
          <w:rFonts w:asciiTheme="minorHAnsi" w:hAnsiTheme="minorHAnsi" w:cs="Arial"/>
          <w:b/>
          <w:sz w:val="20"/>
          <w:szCs w:val="20"/>
        </w:rPr>
      </w:pPr>
      <w:r w:rsidRPr="00F92CB7">
        <w:rPr>
          <w:rFonts w:asciiTheme="minorHAnsi" w:hAnsiTheme="minorHAnsi" w:cs="Arial"/>
          <w:b/>
          <w:sz w:val="20"/>
          <w:szCs w:val="20"/>
        </w:rPr>
        <w:t xml:space="preserve">Contractor must choose </w:t>
      </w:r>
      <w:r w:rsidRPr="00960002">
        <w:rPr>
          <w:rFonts w:asciiTheme="minorHAnsi" w:hAnsiTheme="minorHAnsi" w:cs="Arial"/>
          <w:b/>
          <w:sz w:val="20"/>
          <w:szCs w:val="20"/>
          <w:u w:val="single"/>
        </w:rPr>
        <w:t>one</w:t>
      </w:r>
      <w:r w:rsidRPr="00F92CB7">
        <w:rPr>
          <w:rFonts w:asciiTheme="minorHAnsi" w:hAnsiTheme="minorHAnsi" w:cs="Arial"/>
          <w:b/>
          <w:sz w:val="20"/>
          <w:szCs w:val="20"/>
        </w:rPr>
        <w:t xml:space="preserve"> of the options below</w:t>
      </w:r>
      <w:r w:rsidR="00960002">
        <w:rPr>
          <w:rFonts w:asciiTheme="minorHAnsi" w:hAnsiTheme="minorHAnsi" w:cs="Arial"/>
          <w:b/>
          <w:sz w:val="20"/>
          <w:szCs w:val="20"/>
        </w:rPr>
        <w:t xml:space="preserve"> and complete in full</w:t>
      </w:r>
      <w:r w:rsidRPr="00F92CB7">
        <w:rPr>
          <w:rFonts w:asciiTheme="minorHAnsi" w:hAnsiTheme="minorHAnsi" w:cs="Arial"/>
          <w:b/>
          <w:sz w:val="20"/>
          <w:szCs w:val="20"/>
        </w:rPr>
        <w:t>:</w:t>
      </w:r>
    </w:p>
    <w:p w:rsidR="001A3ECD" w:rsidRPr="00F92CB7" w:rsidRDefault="001A3ECD" w:rsidP="00960002">
      <w:pPr>
        <w:framePr w:w="10178" w:h="2892" w:hRule="exact" w:hSpace="187" w:wrap="around" w:vAnchor="text" w:hAnchor="page" w:x="1035" w:y="183"/>
        <w:pBdr>
          <w:top w:val="single" w:sz="6" w:space="1" w:color="auto"/>
          <w:left w:val="single" w:sz="6" w:space="4" w:color="auto"/>
          <w:bottom w:val="single" w:sz="6" w:space="1" w:color="auto"/>
          <w:right w:val="single" w:sz="6" w:space="4" w:color="auto"/>
        </w:pBdr>
        <w:spacing w:before="80"/>
        <w:rPr>
          <w:rFonts w:asciiTheme="minorHAnsi" w:hAnsiTheme="minorHAnsi" w:cs="Arial"/>
          <w:sz w:val="20"/>
          <w:szCs w:val="20"/>
        </w:rPr>
      </w:pPr>
      <w:r w:rsidRPr="00F92CB7">
        <w:rPr>
          <w:rFonts w:asciiTheme="minorHAnsi" w:eastAsia="MS Gothic" w:hAnsiTheme="minorHAnsi" w:cs="Arial"/>
          <w:sz w:val="20"/>
          <w:szCs w:val="20"/>
        </w:rPr>
        <w:fldChar w:fldCharType="begin">
          <w:ffData>
            <w:name w:val="Check4"/>
            <w:enabled/>
            <w:calcOnExit w:val="0"/>
            <w:checkBox>
              <w:sizeAuto/>
              <w:default w:val="0"/>
            </w:checkBox>
          </w:ffData>
        </w:fldChar>
      </w:r>
      <w:r w:rsidRPr="00F92CB7">
        <w:rPr>
          <w:rFonts w:asciiTheme="minorHAnsi" w:eastAsia="MS Gothic" w:hAnsiTheme="minorHAnsi" w:cs="Arial"/>
          <w:sz w:val="20"/>
          <w:szCs w:val="20"/>
        </w:rPr>
        <w:instrText xml:space="preserve"> FORMCHECKBOX </w:instrText>
      </w:r>
      <w:r w:rsidR="007D4FCD">
        <w:rPr>
          <w:rFonts w:asciiTheme="minorHAnsi" w:eastAsia="MS Gothic" w:hAnsiTheme="minorHAnsi" w:cs="Arial"/>
          <w:sz w:val="20"/>
          <w:szCs w:val="20"/>
        </w:rPr>
      </w:r>
      <w:r w:rsidR="007D4FCD">
        <w:rPr>
          <w:rFonts w:asciiTheme="minorHAnsi" w:eastAsia="MS Gothic" w:hAnsiTheme="minorHAnsi" w:cs="Arial"/>
          <w:sz w:val="20"/>
          <w:szCs w:val="20"/>
        </w:rPr>
        <w:fldChar w:fldCharType="separate"/>
      </w:r>
      <w:r w:rsidRPr="00F92CB7">
        <w:rPr>
          <w:rFonts w:asciiTheme="minorHAnsi" w:eastAsia="MS Gothic" w:hAnsiTheme="minorHAnsi" w:cs="Arial"/>
          <w:sz w:val="20"/>
          <w:szCs w:val="20"/>
        </w:rPr>
        <w:fldChar w:fldCharType="end"/>
      </w:r>
      <w:r w:rsidRPr="00F92CB7">
        <w:rPr>
          <w:rFonts w:asciiTheme="minorHAnsi" w:eastAsia="MS Gothic" w:hAnsiTheme="minorHAnsi" w:cs="Arial"/>
          <w:sz w:val="20"/>
          <w:szCs w:val="20"/>
        </w:rPr>
        <w:t xml:space="preserve">  We, the Contractor,</w:t>
      </w:r>
      <w:r w:rsidR="004D2519">
        <w:rPr>
          <w:rFonts w:asciiTheme="minorHAnsi" w:eastAsia="MS Gothic" w:hAnsiTheme="minorHAnsi" w:cs="Arial"/>
          <w:sz w:val="20"/>
          <w:szCs w:val="20"/>
        </w:rPr>
        <w:t xml:space="preserve"> elect to</w:t>
      </w:r>
      <w:r w:rsidRPr="00F92CB7">
        <w:rPr>
          <w:rFonts w:asciiTheme="minorHAnsi" w:eastAsia="MS Gothic" w:hAnsiTheme="minorHAnsi" w:cs="Arial"/>
          <w:sz w:val="20"/>
          <w:szCs w:val="20"/>
        </w:rPr>
        <w:t xml:space="preserve"> </w:t>
      </w:r>
      <w:r w:rsidRPr="003D7D5D">
        <w:rPr>
          <w:rFonts w:asciiTheme="minorHAnsi" w:eastAsia="MS Gothic" w:hAnsiTheme="minorHAnsi" w:cs="Arial"/>
          <w:sz w:val="20"/>
          <w:szCs w:val="20"/>
          <w:u w:val="single"/>
        </w:rPr>
        <w:t>claim</w:t>
      </w:r>
      <w:r w:rsidRPr="00F92CB7">
        <w:rPr>
          <w:rFonts w:asciiTheme="minorHAnsi" w:eastAsia="MS Gothic" w:hAnsiTheme="minorHAnsi" w:cs="Arial"/>
          <w:sz w:val="20"/>
          <w:szCs w:val="20"/>
        </w:rPr>
        <w:t xml:space="preserve"> indirect cost. The indirect cost rate claimed on this Contract, in accordance with our FNICR, and the grant limits as identified above, is:  </w:t>
      </w:r>
      <w:r w:rsidRPr="00C7269D">
        <w:rPr>
          <w:rFonts w:asciiTheme="minorHAnsi" w:hAnsiTheme="minorHAnsi" w:cs="Arial"/>
          <w:b/>
          <w:sz w:val="20"/>
          <w:szCs w:val="20"/>
          <w:u w:val="single"/>
        </w:rPr>
        <w:fldChar w:fldCharType="begin">
          <w:ffData>
            <w:name w:val="Text10"/>
            <w:enabled/>
            <w:calcOnExit w:val="0"/>
            <w:textInput/>
          </w:ffData>
        </w:fldChar>
      </w:r>
      <w:r w:rsidRPr="00C7269D">
        <w:rPr>
          <w:rFonts w:asciiTheme="minorHAnsi" w:hAnsiTheme="minorHAnsi" w:cs="Arial"/>
          <w:b/>
          <w:sz w:val="20"/>
          <w:szCs w:val="20"/>
          <w:u w:val="single"/>
        </w:rPr>
        <w:instrText xml:space="preserve"> FORMTEXT </w:instrText>
      </w:r>
      <w:r w:rsidRPr="00C7269D">
        <w:rPr>
          <w:rFonts w:asciiTheme="minorHAnsi" w:hAnsiTheme="minorHAnsi" w:cs="Arial"/>
          <w:b/>
          <w:sz w:val="20"/>
          <w:szCs w:val="20"/>
          <w:u w:val="single"/>
        </w:rPr>
      </w:r>
      <w:r w:rsidRPr="00C7269D">
        <w:rPr>
          <w:rFonts w:asciiTheme="minorHAnsi" w:hAnsiTheme="minorHAnsi" w:cs="Arial"/>
          <w:b/>
          <w:sz w:val="20"/>
          <w:szCs w:val="20"/>
          <w:u w:val="single"/>
        </w:rPr>
        <w:fldChar w:fldCharType="separate"/>
      </w:r>
      <w:r w:rsidRPr="00C7269D">
        <w:rPr>
          <w:rFonts w:asciiTheme="minorHAnsi" w:hAnsiTheme="minorHAnsi" w:cs="Arial"/>
          <w:b/>
          <w:noProof/>
          <w:sz w:val="20"/>
          <w:szCs w:val="20"/>
          <w:u w:val="single"/>
        </w:rPr>
        <w:t> </w:t>
      </w:r>
      <w:r w:rsidRPr="00C7269D">
        <w:rPr>
          <w:rFonts w:asciiTheme="minorHAnsi" w:hAnsiTheme="minorHAnsi" w:cs="Arial"/>
          <w:b/>
          <w:noProof/>
          <w:sz w:val="20"/>
          <w:szCs w:val="20"/>
          <w:u w:val="single"/>
        </w:rPr>
        <w:t> </w:t>
      </w:r>
      <w:r w:rsidRPr="00C7269D">
        <w:rPr>
          <w:rFonts w:asciiTheme="minorHAnsi" w:hAnsiTheme="minorHAnsi" w:cs="Arial"/>
          <w:b/>
          <w:noProof/>
          <w:sz w:val="20"/>
          <w:szCs w:val="20"/>
          <w:u w:val="single"/>
        </w:rPr>
        <w:t> </w:t>
      </w:r>
      <w:r w:rsidRPr="00C7269D">
        <w:rPr>
          <w:rFonts w:asciiTheme="minorHAnsi" w:hAnsiTheme="minorHAnsi" w:cs="Arial"/>
          <w:b/>
          <w:noProof/>
          <w:sz w:val="20"/>
          <w:szCs w:val="20"/>
          <w:u w:val="single"/>
        </w:rPr>
        <w:t> </w:t>
      </w:r>
      <w:r w:rsidRPr="00C7269D">
        <w:rPr>
          <w:rFonts w:asciiTheme="minorHAnsi" w:hAnsiTheme="minorHAnsi" w:cs="Arial"/>
          <w:b/>
          <w:noProof/>
          <w:sz w:val="20"/>
          <w:szCs w:val="20"/>
          <w:u w:val="single"/>
        </w:rPr>
        <w:t> </w:t>
      </w:r>
      <w:r w:rsidRPr="00C7269D">
        <w:rPr>
          <w:rFonts w:asciiTheme="minorHAnsi" w:hAnsiTheme="minorHAnsi" w:cs="Arial"/>
          <w:b/>
          <w:sz w:val="20"/>
          <w:szCs w:val="20"/>
          <w:u w:val="single"/>
        </w:rPr>
        <w:fldChar w:fldCharType="end"/>
      </w:r>
      <w:r w:rsidRPr="004D2519">
        <w:rPr>
          <w:rFonts w:asciiTheme="minorHAnsi" w:hAnsiTheme="minorHAnsi" w:cs="Arial"/>
          <w:b/>
          <w:sz w:val="20"/>
          <w:szCs w:val="20"/>
        </w:rPr>
        <w:t>%</w:t>
      </w:r>
      <w:r w:rsidR="003D7D5D">
        <w:rPr>
          <w:rFonts w:asciiTheme="minorHAnsi" w:hAnsiTheme="minorHAnsi" w:cs="Arial"/>
          <w:sz w:val="20"/>
          <w:szCs w:val="20"/>
        </w:rPr>
        <w:t>.</w:t>
      </w:r>
    </w:p>
    <w:p w:rsidR="001A3ECD" w:rsidRPr="00F92CB7" w:rsidRDefault="001A3ECD" w:rsidP="00960002">
      <w:pPr>
        <w:framePr w:w="10178" w:h="2892" w:hRule="exact" w:hSpace="187" w:wrap="around" w:vAnchor="text" w:hAnchor="page" w:x="1035" w:y="183"/>
        <w:pBdr>
          <w:top w:val="single" w:sz="6" w:space="1" w:color="auto"/>
          <w:left w:val="single" w:sz="6" w:space="4" w:color="auto"/>
          <w:bottom w:val="single" w:sz="6" w:space="1" w:color="auto"/>
          <w:right w:val="single" w:sz="6" w:space="4" w:color="auto"/>
        </w:pBdr>
        <w:spacing w:before="80"/>
        <w:rPr>
          <w:rFonts w:asciiTheme="minorHAnsi" w:hAnsiTheme="minorHAnsi" w:cs="Arial"/>
          <w:sz w:val="20"/>
          <w:szCs w:val="20"/>
        </w:rPr>
      </w:pPr>
      <w:r w:rsidRPr="00F92CB7">
        <w:rPr>
          <w:rFonts w:asciiTheme="minorHAnsi" w:eastAsia="MS Gothic" w:hAnsiTheme="minorHAnsi" w:cs="Arial"/>
          <w:sz w:val="20"/>
          <w:szCs w:val="20"/>
        </w:rPr>
        <w:fldChar w:fldCharType="begin">
          <w:ffData>
            <w:name w:val="Check4"/>
            <w:enabled/>
            <w:calcOnExit w:val="0"/>
            <w:checkBox>
              <w:sizeAuto/>
              <w:default w:val="0"/>
            </w:checkBox>
          </w:ffData>
        </w:fldChar>
      </w:r>
      <w:r w:rsidRPr="00F92CB7">
        <w:rPr>
          <w:rFonts w:asciiTheme="minorHAnsi" w:eastAsia="MS Gothic" w:hAnsiTheme="minorHAnsi" w:cs="Arial"/>
          <w:sz w:val="20"/>
          <w:szCs w:val="20"/>
        </w:rPr>
        <w:instrText xml:space="preserve"> FORMCHECKBOX </w:instrText>
      </w:r>
      <w:r w:rsidR="007D4FCD">
        <w:rPr>
          <w:rFonts w:asciiTheme="minorHAnsi" w:eastAsia="MS Gothic" w:hAnsiTheme="minorHAnsi" w:cs="Arial"/>
          <w:sz w:val="20"/>
          <w:szCs w:val="20"/>
        </w:rPr>
      </w:r>
      <w:r w:rsidR="007D4FCD">
        <w:rPr>
          <w:rFonts w:asciiTheme="minorHAnsi" w:eastAsia="MS Gothic" w:hAnsiTheme="minorHAnsi" w:cs="Arial"/>
          <w:sz w:val="20"/>
          <w:szCs w:val="20"/>
        </w:rPr>
        <w:fldChar w:fldCharType="separate"/>
      </w:r>
      <w:r w:rsidRPr="00F92CB7">
        <w:rPr>
          <w:rFonts w:asciiTheme="minorHAnsi" w:eastAsia="MS Gothic" w:hAnsiTheme="minorHAnsi" w:cs="Arial"/>
          <w:sz w:val="20"/>
          <w:szCs w:val="20"/>
        </w:rPr>
        <w:fldChar w:fldCharType="end"/>
      </w:r>
      <w:r w:rsidRPr="00F92CB7">
        <w:rPr>
          <w:rFonts w:asciiTheme="minorHAnsi" w:eastAsia="MS Gothic" w:hAnsiTheme="minorHAnsi" w:cs="Arial"/>
          <w:sz w:val="20"/>
          <w:szCs w:val="20"/>
        </w:rPr>
        <w:t xml:space="preserve">  </w:t>
      </w:r>
      <w:r w:rsidRPr="00F92CB7">
        <w:rPr>
          <w:rFonts w:asciiTheme="minorHAnsi" w:hAnsiTheme="minorHAnsi" w:cs="Arial"/>
          <w:sz w:val="20"/>
          <w:szCs w:val="20"/>
        </w:rPr>
        <w:t>We, the Contractor,</w:t>
      </w:r>
      <w:r w:rsidR="004D2519">
        <w:rPr>
          <w:rFonts w:asciiTheme="minorHAnsi" w:hAnsiTheme="minorHAnsi" w:cs="Arial"/>
          <w:sz w:val="20"/>
          <w:szCs w:val="20"/>
        </w:rPr>
        <w:t xml:space="preserve"> elect to</w:t>
      </w:r>
      <w:r w:rsidRPr="00F92CB7">
        <w:rPr>
          <w:rFonts w:asciiTheme="minorHAnsi" w:hAnsiTheme="minorHAnsi" w:cs="Arial"/>
          <w:sz w:val="20"/>
          <w:szCs w:val="20"/>
        </w:rPr>
        <w:t xml:space="preserve"> </w:t>
      </w:r>
      <w:r w:rsidRPr="00F92CB7">
        <w:rPr>
          <w:rFonts w:asciiTheme="minorHAnsi" w:hAnsiTheme="minorHAnsi" w:cs="Arial"/>
          <w:sz w:val="20"/>
          <w:szCs w:val="20"/>
          <w:u w:val="single"/>
        </w:rPr>
        <w:t>decline</w:t>
      </w:r>
      <w:r w:rsidRPr="00F92CB7">
        <w:rPr>
          <w:rFonts w:asciiTheme="minorHAnsi" w:hAnsiTheme="minorHAnsi" w:cs="Arial"/>
          <w:sz w:val="20"/>
          <w:szCs w:val="20"/>
        </w:rPr>
        <w:t xml:space="preserve"> to take any portion of the FNICR. No indirect cost shall be applied to this Contract.</w:t>
      </w:r>
    </w:p>
    <w:p w:rsidR="0096262B" w:rsidRPr="00F92CB7" w:rsidRDefault="0096262B" w:rsidP="007E5BF2">
      <w:pPr>
        <w:pStyle w:val="FootnoteText"/>
        <w:jc w:val="both"/>
        <w:rPr>
          <w:rFonts w:asciiTheme="minorHAnsi" w:hAnsiTheme="minorHAnsi" w:cs="Arial"/>
        </w:rPr>
      </w:pPr>
    </w:p>
    <w:p w:rsidR="00F92CB7" w:rsidRPr="00F92CB7" w:rsidRDefault="00F92CB7" w:rsidP="00960002">
      <w:pPr>
        <w:framePr w:w="10156" w:h="1964" w:hRule="exact" w:hSpace="187" w:wrap="around" w:vAnchor="text" w:hAnchor="page" w:x="1057" w:y="202"/>
        <w:pBdr>
          <w:top w:val="single" w:sz="6" w:space="1" w:color="auto"/>
          <w:left w:val="single" w:sz="6" w:space="4" w:color="auto"/>
          <w:bottom w:val="single" w:sz="6" w:space="1" w:color="auto"/>
          <w:right w:val="single" w:sz="6" w:space="4" w:color="auto"/>
        </w:pBdr>
        <w:rPr>
          <w:rFonts w:asciiTheme="minorHAnsi" w:hAnsiTheme="minorHAnsi" w:cs="Arial"/>
          <w:i/>
          <w:sz w:val="22"/>
          <w:szCs w:val="22"/>
        </w:rPr>
      </w:pPr>
      <w:r w:rsidRPr="00F92CB7">
        <w:rPr>
          <w:rFonts w:asciiTheme="minorHAnsi" w:hAnsiTheme="minorHAnsi" w:cs="Arial"/>
          <w:b/>
          <w:sz w:val="22"/>
          <w:szCs w:val="22"/>
        </w:rPr>
        <w:t>Section B</w:t>
      </w:r>
      <w:r w:rsidR="00960002">
        <w:rPr>
          <w:rFonts w:asciiTheme="minorHAnsi" w:hAnsiTheme="minorHAnsi" w:cs="Arial"/>
          <w:b/>
          <w:sz w:val="22"/>
          <w:szCs w:val="22"/>
        </w:rPr>
        <w:t xml:space="preserve"> – </w:t>
      </w:r>
      <w:r w:rsidR="00960002">
        <w:rPr>
          <w:rFonts w:asciiTheme="minorHAnsi" w:hAnsiTheme="minorHAnsi" w:cs="Arial"/>
          <w:i/>
          <w:sz w:val="22"/>
          <w:szCs w:val="22"/>
        </w:rPr>
        <w:t>f</w:t>
      </w:r>
      <w:r w:rsidRPr="00F92CB7">
        <w:rPr>
          <w:rFonts w:asciiTheme="minorHAnsi" w:hAnsiTheme="minorHAnsi" w:cs="Arial"/>
          <w:i/>
          <w:sz w:val="22"/>
          <w:szCs w:val="22"/>
        </w:rPr>
        <w:t xml:space="preserve">or </w:t>
      </w:r>
      <w:r w:rsidR="00960002">
        <w:rPr>
          <w:rFonts w:asciiTheme="minorHAnsi" w:hAnsiTheme="minorHAnsi" w:cs="Arial"/>
          <w:i/>
          <w:sz w:val="22"/>
          <w:szCs w:val="22"/>
        </w:rPr>
        <w:t>e</w:t>
      </w:r>
      <w:r w:rsidRPr="00F92CB7">
        <w:rPr>
          <w:rFonts w:asciiTheme="minorHAnsi" w:hAnsiTheme="minorHAnsi" w:cs="Arial"/>
          <w:i/>
          <w:sz w:val="22"/>
          <w:szCs w:val="22"/>
        </w:rPr>
        <w:t xml:space="preserve">ntities </w:t>
      </w:r>
      <w:r w:rsidR="00960002" w:rsidRPr="002B15D1">
        <w:rPr>
          <w:rFonts w:asciiTheme="minorHAnsi" w:hAnsiTheme="minorHAnsi" w:cs="Arial"/>
          <w:b/>
          <w:i/>
          <w:sz w:val="22"/>
          <w:szCs w:val="22"/>
          <w:u w:val="single"/>
        </w:rPr>
        <w:t>WITHOUT</w:t>
      </w:r>
      <w:r w:rsidRPr="00F92CB7">
        <w:rPr>
          <w:rFonts w:asciiTheme="minorHAnsi" w:hAnsiTheme="minorHAnsi" w:cs="Arial"/>
          <w:i/>
          <w:sz w:val="22"/>
          <w:szCs w:val="22"/>
        </w:rPr>
        <w:t xml:space="preserve"> a Federally Negotiated Indirect Cost Rate</w:t>
      </w:r>
    </w:p>
    <w:p w:rsidR="00960002" w:rsidRPr="00F92CB7" w:rsidRDefault="00960002" w:rsidP="00960002">
      <w:pPr>
        <w:framePr w:w="10156" w:h="1964" w:hRule="exact" w:hSpace="187" w:wrap="around" w:vAnchor="text" w:hAnchor="page" w:x="1057" w:y="202"/>
        <w:pBdr>
          <w:top w:val="single" w:sz="6" w:space="1" w:color="auto"/>
          <w:left w:val="single" w:sz="6" w:space="4" w:color="auto"/>
          <w:bottom w:val="single" w:sz="6" w:space="1" w:color="auto"/>
          <w:right w:val="single" w:sz="6" w:space="4" w:color="auto"/>
        </w:pBdr>
        <w:spacing w:before="80"/>
        <w:rPr>
          <w:rFonts w:asciiTheme="minorHAnsi" w:hAnsiTheme="minorHAnsi" w:cs="Arial"/>
          <w:b/>
          <w:sz w:val="20"/>
          <w:szCs w:val="20"/>
        </w:rPr>
      </w:pPr>
      <w:r w:rsidRPr="00F92CB7">
        <w:rPr>
          <w:rFonts w:asciiTheme="minorHAnsi" w:hAnsiTheme="minorHAnsi" w:cs="Arial"/>
          <w:b/>
          <w:sz w:val="20"/>
          <w:szCs w:val="20"/>
        </w:rPr>
        <w:t xml:space="preserve">Contractor must choose </w:t>
      </w:r>
      <w:r w:rsidRPr="00960002">
        <w:rPr>
          <w:rFonts w:asciiTheme="minorHAnsi" w:hAnsiTheme="minorHAnsi" w:cs="Arial"/>
          <w:b/>
          <w:sz w:val="20"/>
          <w:szCs w:val="20"/>
          <w:u w:val="single"/>
        </w:rPr>
        <w:t>one</w:t>
      </w:r>
      <w:r w:rsidRPr="00F92CB7">
        <w:rPr>
          <w:rFonts w:asciiTheme="minorHAnsi" w:hAnsiTheme="minorHAnsi" w:cs="Arial"/>
          <w:b/>
          <w:sz w:val="20"/>
          <w:szCs w:val="20"/>
        </w:rPr>
        <w:t xml:space="preserve"> of the options below</w:t>
      </w:r>
      <w:r>
        <w:rPr>
          <w:rFonts w:asciiTheme="minorHAnsi" w:hAnsiTheme="minorHAnsi" w:cs="Arial"/>
          <w:b/>
          <w:sz w:val="20"/>
          <w:szCs w:val="20"/>
        </w:rPr>
        <w:t xml:space="preserve"> and complete in full</w:t>
      </w:r>
      <w:r w:rsidRPr="00F92CB7">
        <w:rPr>
          <w:rFonts w:asciiTheme="minorHAnsi" w:hAnsiTheme="minorHAnsi" w:cs="Arial"/>
          <w:b/>
          <w:sz w:val="20"/>
          <w:szCs w:val="20"/>
        </w:rPr>
        <w:t>:</w:t>
      </w:r>
    </w:p>
    <w:p w:rsidR="003D7D5D" w:rsidRDefault="00F92CB7" w:rsidP="00960002">
      <w:pPr>
        <w:framePr w:w="10156" w:h="1964" w:hRule="exact" w:hSpace="187" w:wrap="around" w:vAnchor="text" w:hAnchor="page" w:x="1057" w:y="202"/>
        <w:pBdr>
          <w:top w:val="single" w:sz="6" w:space="1" w:color="auto"/>
          <w:left w:val="single" w:sz="6" w:space="4" w:color="auto"/>
          <w:bottom w:val="single" w:sz="6" w:space="1" w:color="auto"/>
          <w:right w:val="single" w:sz="6" w:space="4" w:color="auto"/>
        </w:pBdr>
        <w:spacing w:before="120"/>
        <w:rPr>
          <w:rFonts w:asciiTheme="minorHAnsi" w:hAnsiTheme="minorHAnsi" w:cs="Arial"/>
          <w:sz w:val="20"/>
          <w:szCs w:val="20"/>
        </w:rPr>
      </w:pPr>
      <w:r w:rsidRPr="00F92CB7">
        <w:rPr>
          <w:rFonts w:asciiTheme="minorHAnsi" w:eastAsia="MS Gothic" w:hAnsiTheme="minorHAnsi" w:cs="Arial"/>
          <w:sz w:val="20"/>
          <w:szCs w:val="20"/>
        </w:rPr>
        <w:fldChar w:fldCharType="begin">
          <w:ffData>
            <w:name w:val="Check3"/>
            <w:enabled/>
            <w:calcOnExit w:val="0"/>
            <w:checkBox>
              <w:sizeAuto/>
              <w:default w:val="0"/>
            </w:checkBox>
          </w:ffData>
        </w:fldChar>
      </w:r>
      <w:bookmarkStart w:id="7" w:name="Check3"/>
      <w:r w:rsidRPr="00F92CB7">
        <w:rPr>
          <w:rFonts w:asciiTheme="minorHAnsi" w:eastAsia="MS Gothic" w:hAnsiTheme="minorHAnsi" w:cs="Arial"/>
          <w:sz w:val="20"/>
          <w:szCs w:val="20"/>
        </w:rPr>
        <w:instrText xml:space="preserve"> FORMCHECKBOX </w:instrText>
      </w:r>
      <w:r w:rsidR="007D4FCD">
        <w:rPr>
          <w:rFonts w:asciiTheme="minorHAnsi" w:eastAsia="MS Gothic" w:hAnsiTheme="minorHAnsi" w:cs="Arial"/>
          <w:sz w:val="20"/>
          <w:szCs w:val="20"/>
        </w:rPr>
      </w:r>
      <w:r w:rsidR="007D4FCD">
        <w:rPr>
          <w:rFonts w:asciiTheme="minorHAnsi" w:eastAsia="MS Gothic" w:hAnsiTheme="minorHAnsi" w:cs="Arial"/>
          <w:sz w:val="20"/>
          <w:szCs w:val="20"/>
        </w:rPr>
        <w:fldChar w:fldCharType="separate"/>
      </w:r>
      <w:r w:rsidRPr="00F92CB7">
        <w:rPr>
          <w:rFonts w:asciiTheme="minorHAnsi" w:eastAsia="MS Gothic" w:hAnsiTheme="minorHAnsi" w:cs="Arial"/>
          <w:sz w:val="20"/>
          <w:szCs w:val="20"/>
        </w:rPr>
        <w:fldChar w:fldCharType="end"/>
      </w:r>
      <w:bookmarkEnd w:id="7"/>
      <w:r w:rsidRPr="00F92CB7">
        <w:rPr>
          <w:rFonts w:asciiTheme="minorHAnsi" w:hAnsiTheme="minorHAnsi" w:cs="Arial"/>
          <w:sz w:val="20"/>
          <w:szCs w:val="20"/>
        </w:rPr>
        <w:t xml:space="preserve"> We, the Contractor, </w:t>
      </w:r>
      <w:r w:rsidR="004D2519">
        <w:rPr>
          <w:rFonts w:asciiTheme="minorHAnsi" w:hAnsiTheme="minorHAnsi" w:cs="Arial"/>
          <w:sz w:val="20"/>
          <w:szCs w:val="20"/>
        </w:rPr>
        <w:t xml:space="preserve">elect to </w:t>
      </w:r>
      <w:r w:rsidRPr="003D7D5D">
        <w:rPr>
          <w:rFonts w:asciiTheme="minorHAnsi" w:hAnsiTheme="minorHAnsi" w:cs="Arial"/>
          <w:sz w:val="20"/>
          <w:szCs w:val="20"/>
          <w:u w:val="single"/>
        </w:rPr>
        <w:t>claim</w:t>
      </w:r>
      <w:r w:rsidRPr="00F92CB7">
        <w:rPr>
          <w:rFonts w:asciiTheme="minorHAnsi" w:hAnsiTheme="minorHAnsi" w:cs="Arial"/>
          <w:sz w:val="20"/>
          <w:szCs w:val="20"/>
        </w:rPr>
        <w:t xml:space="preserve"> the </w:t>
      </w:r>
      <w:r w:rsidR="004D2519">
        <w:rPr>
          <w:rFonts w:asciiTheme="minorHAnsi" w:hAnsiTheme="minorHAnsi" w:cs="Arial"/>
          <w:sz w:val="20"/>
          <w:szCs w:val="20"/>
        </w:rPr>
        <w:t>allowable</w:t>
      </w:r>
      <w:r w:rsidRPr="00960002">
        <w:rPr>
          <w:rFonts w:asciiTheme="minorHAnsi" w:hAnsiTheme="minorHAnsi" w:cs="Arial"/>
          <w:sz w:val="20"/>
          <w:szCs w:val="20"/>
        </w:rPr>
        <w:t xml:space="preserve"> de minimis </w:t>
      </w:r>
      <w:r w:rsidRPr="00F92CB7">
        <w:rPr>
          <w:rFonts w:asciiTheme="minorHAnsi" w:hAnsiTheme="minorHAnsi" w:cs="Arial"/>
          <w:sz w:val="20"/>
          <w:szCs w:val="20"/>
        </w:rPr>
        <w:t>indirect cost rate of 10%, or a portion thereof. The rate claimed on this contract</w:t>
      </w:r>
      <w:r w:rsidR="003D7D5D">
        <w:rPr>
          <w:rFonts w:asciiTheme="minorHAnsi" w:hAnsiTheme="minorHAnsi" w:cs="Arial"/>
          <w:sz w:val="20"/>
          <w:szCs w:val="20"/>
        </w:rPr>
        <w:t xml:space="preserve">, </w:t>
      </w:r>
      <w:r w:rsidR="003D7D5D">
        <w:rPr>
          <w:rFonts w:asciiTheme="minorHAnsi" w:eastAsia="MS Gothic" w:hAnsiTheme="minorHAnsi" w:cs="Arial"/>
          <w:sz w:val="20"/>
          <w:szCs w:val="20"/>
        </w:rPr>
        <w:t xml:space="preserve">in accordance </w:t>
      </w:r>
      <w:r w:rsidR="003D7D5D" w:rsidRPr="00F92CB7">
        <w:rPr>
          <w:rFonts w:asciiTheme="minorHAnsi" w:eastAsia="MS Gothic" w:hAnsiTheme="minorHAnsi" w:cs="Arial"/>
          <w:sz w:val="20"/>
          <w:szCs w:val="20"/>
        </w:rPr>
        <w:t>the grant limits as identified above</w:t>
      </w:r>
      <w:r w:rsidR="003D7D5D">
        <w:rPr>
          <w:rFonts w:asciiTheme="minorHAnsi" w:eastAsia="MS Gothic" w:hAnsiTheme="minorHAnsi" w:cs="Arial"/>
          <w:sz w:val="20"/>
          <w:szCs w:val="20"/>
        </w:rPr>
        <w:t>,</w:t>
      </w:r>
      <w:r w:rsidRPr="00F92CB7">
        <w:rPr>
          <w:rFonts w:asciiTheme="minorHAnsi" w:hAnsiTheme="minorHAnsi" w:cs="Arial"/>
          <w:sz w:val="20"/>
          <w:szCs w:val="20"/>
        </w:rPr>
        <w:t xml:space="preserve"> is: </w:t>
      </w:r>
      <w:r w:rsidRPr="00C7269D">
        <w:rPr>
          <w:rFonts w:asciiTheme="minorHAnsi" w:hAnsiTheme="minorHAnsi" w:cs="Arial"/>
          <w:b/>
          <w:sz w:val="20"/>
          <w:szCs w:val="20"/>
          <w:u w:val="single"/>
        </w:rPr>
        <w:fldChar w:fldCharType="begin">
          <w:ffData>
            <w:name w:val="Text8"/>
            <w:enabled/>
            <w:calcOnExit w:val="0"/>
            <w:textInput/>
          </w:ffData>
        </w:fldChar>
      </w:r>
      <w:bookmarkStart w:id="8" w:name="Text8"/>
      <w:r w:rsidRPr="00C7269D">
        <w:rPr>
          <w:rFonts w:asciiTheme="minorHAnsi" w:hAnsiTheme="minorHAnsi" w:cs="Arial"/>
          <w:b/>
          <w:sz w:val="20"/>
          <w:szCs w:val="20"/>
          <w:u w:val="single"/>
        </w:rPr>
        <w:instrText xml:space="preserve"> FORMTEXT </w:instrText>
      </w:r>
      <w:r w:rsidRPr="00C7269D">
        <w:rPr>
          <w:rFonts w:asciiTheme="minorHAnsi" w:hAnsiTheme="minorHAnsi" w:cs="Arial"/>
          <w:b/>
          <w:sz w:val="20"/>
          <w:szCs w:val="20"/>
          <w:u w:val="single"/>
        </w:rPr>
      </w:r>
      <w:r w:rsidRPr="00C7269D">
        <w:rPr>
          <w:rFonts w:asciiTheme="minorHAnsi" w:hAnsiTheme="minorHAnsi" w:cs="Arial"/>
          <w:b/>
          <w:sz w:val="20"/>
          <w:szCs w:val="20"/>
          <w:u w:val="single"/>
        </w:rPr>
        <w:fldChar w:fldCharType="separate"/>
      </w:r>
      <w:r w:rsidRPr="00C7269D">
        <w:rPr>
          <w:rFonts w:asciiTheme="minorHAnsi" w:hAnsiTheme="minorHAnsi" w:cs="Arial"/>
          <w:b/>
          <w:noProof/>
          <w:sz w:val="20"/>
          <w:szCs w:val="20"/>
          <w:u w:val="single"/>
        </w:rPr>
        <w:t> </w:t>
      </w:r>
      <w:r w:rsidRPr="00C7269D">
        <w:rPr>
          <w:rFonts w:asciiTheme="minorHAnsi" w:hAnsiTheme="minorHAnsi" w:cs="Arial"/>
          <w:b/>
          <w:noProof/>
          <w:sz w:val="20"/>
          <w:szCs w:val="20"/>
          <w:u w:val="single"/>
        </w:rPr>
        <w:t> </w:t>
      </w:r>
      <w:r w:rsidRPr="00C7269D">
        <w:rPr>
          <w:rFonts w:asciiTheme="minorHAnsi" w:hAnsiTheme="minorHAnsi" w:cs="Arial"/>
          <w:b/>
          <w:noProof/>
          <w:sz w:val="20"/>
          <w:szCs w:val="20"/>
          <w:u w:val="single"/>
        </w:rPr>
        <w:t> </w:t>
      </w:r>
      <w:r w:rsidRPr="00C7269D">
        <w:rPr>
          <w:rFonts w:asciiTheme="minorHAnsi" w:hAnsiTheme="minorHAnsi" w:cs="Arial"/>
          <w:b/>
          <w:noProof/>
          <w:sz w:val="20"/>
          <w:szCs w:val="20"/>
          <w:u w:val="single"/>
        </w:rPr>
        <w:t> </w:t>
      </w:r>
      <w:r w:rsidRPr="00C7269D">
        <w:rPr>
          <w:rFonts w:asciiTheme="minorHAnsi" w:hAnsiTheme="minorHAnsi" w:cs="Arial"/>
          <w:b/>
          <w:noProof/>
          <w:sz w:val="20"/>
          <w:szCs w:val="20"/>
          <w:u w:val="single"/>
        </w:rPr>
        <w:t> </w:t>
      </w:r>
      <w:r w:rsidRPr="00C7269D">
        <w:rPr>
          <w:rFonts w:asciiTheme="minorHAnsi" w:hAnsiTheme="minorHAnsi" w:cs="Arial"/>
          <w:b/>
          <w:sz w:val="20"/>
          <w:szCs w:val="20"/>
          <w:u w:val="single"/>
        </w:rPr>
        <w:fldChar w:fldCharType="end"/>
      </w:r>
      <w:bookmarkEnd w:id="8"/>
      <w:r w:rsidRPr="004D2519">
        <w:rPr>
          <w:rFonts w:asciiTheme="minorHAnsi" w:hAnsiTheme="minorHAnsi" w:cs="Arial"/>
          <w:b/>
          <w:sz w:val="20"/>
          <w:szCs w:val="20"/>
        </w:rPr>
        <w:t>%</w:t>
      </w:r>
      <w:r w:rsidRPr="00F92CB7">
        <w:rPr>
          <w:rFonts w:asciiTheme="minorHAnsi" w:hAnsiTheme="minorHAnsi" w:cs="Arial"/>
          <w:sz w:val="20"/>
          <w:szCs w:val="20"/>
        </w:rPr>
        <w:t>.</w:t>
      </w:r>
    </w:p>
    <w:p w:rsidR="00F92CB7" w:rsidRPr="00F92CB7" w:rsidRDefault="003D7D5D" w:rsidP="00960002">
      <w:pPr>
        <w:framePr w:w="10156" w:h="1964" w:hRule="exact" w:hSpace="187" w:wrap="around" w:vAnchor="text" w:hAnchor="page" w:x="1057" w:y="202"/>
        <w:pBdr>
          <w:top w:val="single" w:sz="6" w:space="1" w:color="auto"/>
          <w:left w:val="single" w:sz="6" w:space="4" w:color="auto"/>
          <w:bottom w:val="single" w:sz="6" w:space="1" w:color="auto"/>
          <w:right w:val="single" w:sz="6" w:space="4" w:color="auto"/>
        </w:pBdr>
        <w:rPr>
          <w:rFonts w:asciiTheme="minorHAnsi" w:hAnsiTheme="minorHAnsi" w:cs="Arial"/>
          <w:i/>
          <w:sz w:val="20"/>
          <w:szCs w:val="20"/>
        </w:rPr>
      </w:pPr>
      <w:r w:rsidRPr="003D7D5D">
        <w:rPr>
          <w:rFonts w:asciiTheme="minorHAnsi" w:hAnsiTheme="minorHAnsi" w:cs="Arial"/>
          <w:i/>
          <w:sz w:val="20"/>
          <w:szCs w:val="20"/>
        </w:rPr>
        <w:t>T</w:t>
      </w:r>
      <w:r>
        <w:rPr>
          <w:rFonts w:asciiTheme="minorHAnsi" w:hAnsiTheme="minorHAnsi" w:cs="Arial"/>
          <w:i/>
          <w:sz w:val="20"/>
          <w:szCs w:val="20"/>
        </w:rPr>
        <w:t>he</w:t>
      </w:r>
      <w:r w:rsidR="00F92CB7" w:rsidRPr="00F92CB7">
        <w:rPr>
          <w:rFonts w:asciiTheme="minorHAnsi" w:hAnsiTheme="minorHAnsi" w:cs="Arial"/>
          <w:i/>
          <w:sz w:val="20"/>
          <w:szCs w:val="20"/>
        </w:rPr>
        <w:t xml:space="preserve"> de minimis indirect cost rate is applied only to the Modified Total Direct Cost (MTDC)</w:t>
      </w:r>
      <w:r w:rsidR="00F92CB7" w:rsidRPr="00F92CB7">
        <w:rPr>
          <w:rStyle w:val="FootnoteReference"/>
          <w:rFonts w:asciiTheme="minorHAnsi" w:hAnsiTheme="minorHAnsi" w:cs="Arial"/>
          <w:i/>
          <w:sz w:val="20"/>
          <w:szCs w:val="20"/>
        </w:rPr>
        <w:footnoteReference w:id="2"/>
      </w:r>
      <w:r w:rsidR="00F92CB7" w:rsidRPr="00F92CB7">
        <w:rPr>
          <w:rFonts w:asciiTheme="minorHAnsi" w:hAnsiTheme="minorHAnsi" w:cs="Arial"/>
          <w:i/>
          <w:sz w:val="20"/>
          <w:szCs w:val="20"/>
        </w:rPr>
        <w:t xml:space="preserve"> as defined in </w:t>
      </w:r>
      <w:hyperlink r:id="rId9" w:history="1">
        <w:r w:rsidR="00F92CB7" w:rsidRPr="00F92CB7">
          <w:rPr>
            <w:rStyle w:val="Hyperlink"/>
            <w:rFonts w:asciiTheme="minorHAnsi" w:hAnsiTheme="minorHAnsi" w:cs="Arial"/>
            <w:i/>
            <w:sz w:val="20"/>
            <w:szCs w:val="20"/>
          </w:rPr>
          <w:t>2 C.F.R. § 200.68</w:t>
        </w:r>
      </w:hyperlink>
    </w:p>
    <w:p w:rsidR="00F92CB7" w:rsidRPr="00F92CB7" w:rsidRDefault="00F92CB7" w:rsidP="00960002">
      <w:pPr>
        <w:framePr w:w="10156" w:h="1964" w:hRule="exact" w:hSpace="187" w:wrap="around" w:vAnchor="text" w:hAnchor="page" w:x="1057" w:y="202"/>
        <w:pBdr>
          <w:top w:val="single" w:sz="6" w:space="1" w:color="auto"/>
          <w:left w:val="single" w:sz="6" w:space="4" w:color="auto"/>
          <w:bottom w:val="single" w:sz="6" w:space="1" w:color="auto"/>
          <w:right w:val="single" w:sz="6" w:space="4" w:color="auto"/>
        </w:pBdr>
        <w:spacing w:before="120"/>
        <w:rPr>
          <w:rFonts w:asciiTheme="minorHAnsi" w:hAnsiTheme="minorHAnsi" w:cs="Arial"/>
          <w:sz w:val="20"/>
          <w:szCs w:val="20"/>
        </w:rPr>
      </w:pPr>
      <w:r w:rsidRPr="00F92CB7">
        <w:rPr>
          <w:rFonts w:asciiTheme="minorHAnsi" w:eastAsia="MS Gothic" w:hAnsiTheme="minorHAnsi" w:cs="Arial"/>
          <w:sz w:val="20"/>
          <w:szCs w:val="20"/>
        </w:rPr>
        <w:fldChar w:fldCharType="begin">
          <w:ffData>
            <w:name w:val="Check4"/>
            <w:enabled/>
            <w:calcOnExit w:val="0"/>
            <w:checkBox>
              <w:sizeAuto/>
              <w:default w:val="0"/>
            </w:checkBox>
          </w:ffData>
        </w:fldChar>
      </w:r>
      <w:bookmarkStart w:id="9" w:name="Check4"/>
      <w:r w:rsidRPr="00F92CB7">
        <w:rPr>
          <w:rFonts w:asciiTheme="minorHAnsi" w:eastAsia="MS Gothic" w:hAnsiTheme="minorHAnsi" w:cs="Arial"/>
          <w:sz w:val="20"/>
          <w:szCs w:val="20"/>
        </w:rPr>
        <w:instrText xml:space="preserve"> FORMCHECKBOX </w:instrText>
      </w:r>
      <w:r w:rsidR="007D4FCD">
        <w:rPr>
          <w:rFonts w:asciiTheme="minorHAnsi" w:eastAsia="MS Gothic" w:hAnsiTheme="minorHAnsi" w:cs="Arial"/>
          <w:sz w:val="20"/>
          <w:szCs w:val="20"/>
        </w:rPr>
      </w:r>
      <w:r w:rsidR="007D4FCD">
        <w:rPr>
          <w:rFonts w:asciiTheme="minorHAnsi" w:eastAsia="MS Gothic" w:hAnsiTheme="minorHAnsi" w:cs="Arial"/>
          <w:sz w:val="20"/>
          <w:szCs w:val="20"/>
        </w:rPr>
        <w:fldChar w:fldCharType="separate"/>
      </w:r>
      <w:r w:rsidRPr="00F92CB7">
        <w:rPr>
          <w:rFonts w:asciiTheme="minorHAnsi" w:eastAsia="MS Gothic" w:hAnsiTheme="minorHAnsi" w:cs="Arial"/>
          <w:sz w:val="20"/>
          <w:szCs w:val="20"/>
        </w:rPr>
        <w:fldChar w:fldCharType="end"/>
      </w:r>
      <w:bookmarkEnd w:id="9"/>
      <w:r w:rsidRPr="00F92CB7">
        <w:rPr>
          <w:rFonts w:asciiTheme="minorHAnsi" w:hAnsiTheme="minorHAnsi" w:cs="Arial"/>
          <w:sz w:val="20"/>
          <w:szCs w:val="20"/>
        </w:rPr>
        <w:t xml:space="preserve"> We, the Contractor, </w:t>
      </w:r>
      <w:r w:rsidR="004D2519">
        <w:rPr>
          <w:rFonts w:asciiTheme="minorHAnsi" w:hAnsiTheme="minorHAnsi" w:cs="Arial"/>
          <w:sz w:val="20"/>
          <w:szCs w:val="20"/>
        </w:rPr>
        <w:t xml:space="preserve">elect to </w:t>
      </w:r>
      <w:r w:rsidRPr="003D7D5D">
        <w:rPr>
          <w:rFonts w:asciiTheme="minorHAnsi" w:hAnsiTheme="minorHAnsi" w:cs="Arial"/>
          <w:sz w:val="20"/>
          <w:szCs w:val="20"/>
          <w:u w:val="single"/>
        </w:rPr>
        <w:t>decline</w:t>
      </w:r>
      <w:r w:rsidRPr="00F92CB7">
        <w:rPr>
          <w:rFonts w:asciiTheme="minorHAnsi" w:hAnsiTheme="minorHAnsi" w:cs="Arial"/>
          <w:sz w:val="20"/>
          <w:szCs w:val="20"/>
        </w:rPr>
        <w:t xml:space="preserve"> the </w:t>
      </w:r>
      <w:r w:rsidR="004D2519">
        <w:rPr>
          <w:rFonts w:asciiTheme="minorHAnsi" w:hAnsiTheme="minorHAnsi" w:cs="Arial"/>
          <w:sz w:val="20"/>
          <w:szCs w:val="20"/>
        </w:rPr>
        <w:t>allowable</w:t>
      </w:r>
      <w:r w:rsidRPr="00F92CB7">
        <w:rPr>
          <w:rFonts w:asciiTheme="minorHAnsi" w:hAnsiTheme="minorHAnsi" w:cs="Arial"/>
          <w:sz w:val="20"/>
          <w:szCs w:val="20"/>
        </w:rPr>
        <w:t xml:space="preserve"> </w:t>
      </w:r>
      <w:r w:rsidRPr="00F92CB7">
        <w:rPr>
          <w:rFonts w:asciiTheme="minorHAnsi" w:hAnsiTheme="minorHAnsi" w:cs="Arial"/>
          <w:i/>
          <w:sz w:val="20"/>
          <w:szCs w:val="20"/>
        </w:rPr>
        <w:t>de minimis</w:t>
      </w:r>
      <w:r w:rsidRPr="00F92CB7">
        <w:rPr>
          <w:rFonts w:asciiTheme="minorHAnsi" w:hAnsiTheme="minorHAnsi" w:cs="Arial"/>
          <w:sz w:val="20"/>
          <w:szCs w:val="20"/>
        </w:rPr>
        <w:t xml:space="preserve"> rate</w:t>
      </w:r>
      <w:r w:rsidR="00726BA2">
        <w:rPr>
          <w:rFonts w:asciiTheme="minorHAnsi" w:hAnsiTheme="minorHAnsi" w:cs="Arial"/>
          <w:sz w:val="20"/>
          <w:szCs w:val="20"/>
        </w:rPr>
        <w:t>.  No indirect cost</w:t>
      </w:r>
      <w:r w:rsidRPr="00F92CB7">
        <w:rPr>
          <w:rFonts w:asciiTheme="minorHAnsi" w:hAnsiTheme="minorHAnsi" w:cs="Arial"/>
          <w:sz w:val="20"/>
          <w:szCs w:val="20"/>
        </w:rPr>
        <w:t xml:space="preserve"> shall be applied to this contract.</w:t>
      </w:r>
    </w:p>
    <w:p w:rsidR="0096262B" w:rsidRDefault="0096262B" w:rsidP="007E5BF2">
      <w:pPr>
        <w:pStyle w:val="FootnoteText"/>
        <w:jc w:val="both"/>
        <w:rPr>
          <w:rFonts w:asciiTheme="minorHAnsi" w:hAnsiTheme="minorHAnsi" w:cs="Arial"/>
        </w:rPr>
      </w:pPr>
    </w:p>
    <w:p w:rsidR="003D7D5D" w:rsidRPr="00F92CB7" w:rsidRDefault="003D7D5D" w:rsidP="003D7D5D">
      <w:pPr>
        <w:spacing w:before="120"/>
        <w:rPr>
          <w:rFonts w:asciiTheme="minorHAnsi" w:hAnsiTheme="minorHAnsi" w:cs="Arial"/>
          <w:sz w:val="20"/>
          <w:szCs w:val="20"/>
        </w:rPr>
      </w:pPr>
      <w:r w:rsidRPr="00F92CB7">
        <w:rPr>
          <w:rFonts w:asciiTheme="minorHAnsi" w:hAnsiTheme="minorHAnsi" w:cs="Arial"/>
          <w:b/>
          <w:sz w:val="20"/>
          <w:szCs w:val="20"/>
        </w:rPr>
        <w:t>Completed by:</w:t>
      </w:r>
      <w:r w:rsidRPr="00F92CB7">
        <w:rPr>
          <w:rFonts w:asciiTheme="minorHAnsi" w:hAnsiTheme="minorHAnsi" w:cs="Arial"/>
          <w:b/>
          <w:sz w:val="20"/>
          <w:szCs w:val="20"/>
        </w:rPr>
        <w:tab/>
      </w:r>
      <w:r w:rsidRPr="00F92CB7">
        <w:rPr>
          <w:rFonts w:asciiTheme="minorHAnsi" w:hAnsiTheme="minorHAnsi" w:cs="Arial"/>
          <w:sz w:val="20"/>
          <w:szCs w:val="20"/>
        </w:rPr>
        <w:fldChar w:fldCharType="begin">
          <w:ffData>
            <w:name w:val="Text11"/>
            <w:enabled/>
            <w:calcOnExit w:val="0"/>
            <w:textInput/>
          </w:ffData>
        </w:fldChar>
      </w:r>
      <w:r w:rsidRPr="00F92CB7">
        <w:rPr>
          <w:rFonts w:asciiTheme="minorHAnsi" w:hAnsiTheme="minorHAnsi" w:cs="Arial"/>
          <w:sz w:val="20"/>
          <w:szCs w:val="20"/>
        </w:rPr>
        <w:instrText xml:space="preserve"> FORMTEXT </w:instrText>
      </w:r>
      <w:r w:rsidRPr="00F92CB7">
        <w:rPr>
          <w:rFonts w:asciiTheme="minorHAnsi" w:hAnsiTheme="minorHAnsi" w:cs="Arial"/>
          <w:sz w:val="20"/>
          <w:szCs w:val="20"/>
        </w:rPr>
      </w:r>
      <w:r w:rsidRPr="00F92CB7">
        <w:rPr>
          <w:rFonts w:asciiTheme="minorHAnsi" w:hAnsiTheme="minorHAnsi" w:cs="Arial"/>
          <w:sz w:val="20"/>
          <w:szCs w:val="20"/>
        </w:rPr>
        <w:fldChar w:fldCharType="separate"/>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sz w:val="20"/>
          <w:szCs w:val="20"/>
        </w:rPr>
        <w:fldChar w:fldCharType="end"/>
      </w:r>
      <w:r w:rsidRPr="00F92CB7">
        <w:rPr>
          <w:rFonts w:asciiTheme="minorHAnsi" w:hAnsiTheme="minorHAnsi" w:cs="Arial"/>
          <w:b/>
          <w:sz w:val="20"/>
          <w:szCs w:val="20"/>
        </w:rPr>
        <w:tab/>
        <w:t xml:space="preserve">Title: </w:t>
      </w:r>
      <w:r w:rsidRPr="00F92CB7">
        <w:rPr>
          <w:rFonts w:asciiTheme="minorHAnsi" w:hAnsiTheme="minorHAnsi" w:cs="Arial"/>
          <w:sz w:val="20"/>
          <w:szCs w:val="20"/>
        </w:rPr>
        <w:fldChar w:fldCharType="begin">
          <w:ffData>
            <w:name w:val="Text4"/>
            <w:enabled/>
            <w:calcOnExit w:val="0"/>
            <w:textInput/>
          </w:ffData>
        </w:fldChar>
      </w:r>
      <w:r w:rsidRPr="00F92CB7">
        <w:rPr>
          <w:rFonts w:asciiTheme="minorHAnsi" w:hAnsiTheme="minorHAnsi" w:cs="Arial"/>
          <w:sz w:val="20"/>
          <w:szCs w:val="20"/>
        </w:rPr>
        <w:instrText xml:space="preserve"> FORMTEXT </w:instrText>
      </w:r>
      <w:r w:rsidRPr="00F92CB7">
        <w:rPr>
          <w:rFonts w:asciiTheme="minorHAnsi" w:hAnsiTheme="minorHAnsi" w:cs="Arial"/>
          <w:sz w:val="20"/>
          <w:szCs w:val="20"/>
        </w:rPr>
      </w:r>
      <w:r w:rsidRPr="00F92CB7">
        <w:rPr>
          <w:rFonts w:asciiTheme="minorHAnsi" w:hAnsiTheme="minorHAnsi" w:cs="Arial"/>
          <w:sz w:val="20"/>
          <w:szCs w:val="20"/>
        </w:rPr>
        <w:fldChar w:fldCharType="separate"/>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sz w:val="20"/>
          <w:szCs w:val="20"/>
        </w:rPr>
        <w:fldChar w:fldCharType="end"/>
      </w:r>
      <w:r w:rsidRPr="00F92CB7">
        <w:rPr>
          <w:rFonts w:asciiTheme="minorHAnsi" w:hAnsiTheme="minorHAnsi" w:cs="Arial"/>
          <w:b/>
          <w:sz w:val="20"/>
          <w:szCs w:val="20"/>
        </w:rPr>
        <w:tab/>
        <w:t xml:space="preserve">Phone #: </w:t>
      </w:r>
      <w:r w:rsidRPr="00F92CB7">
        <w:rPr>
          <w:rFonts w:asciiTheme="minorHAnsi" w:hAnsiTheme="minorHAnsi" w:cs="Arial"/>
          <w:sz w:val="20"/>
          <w:szCs w:val="20"/>
        </w:rPr>
        <w:fldChar w:fldCharType="begin">
          <w:ffData>
            <w:name w:val="Text12"/>
            <w:enabled/>
            <w:calcOnExit w:val="0"/>
            <w:textInput/>
          </w:ffData>
        </w:fldChar>
      </w:r>
      <w:r w:rsidRPr="00F92CB7">
        <w:rPr>
          <w:rFonts w:asciiTheme="minorHAnsi" w:hAnsiTheme="minorHAnsi" w:cs="Arial"/>
          <w:sz w:val="20"/>
          <w:szCs w:val="20"/>
        </w:rPr>
        <w:instrText xml:space="preserve"> FORMTEXT </w:instrText>
      </w:r>
      <w:r w:rsidRPr="00F92CB7">
        <w:rPr>
          <w:rFonts w:asciiTheme="minorHAnsi" w:hAnsiTheme="minorHAnsi" w:cs="Arial"/>
          <w:sz w:val="20"/>
          <w:szCs w:val="20"/>
        </w:rPr>
      </w:r>
      <w:r w:rsidRPr="00F92CB7">
        <w:rPr>
          <w:rFonts w:asciiTheme="minorHAnsi" w:hAnsiTheme="minorHAnsi" w:cs="Arial"/>
          <w:sz w:val="20"/>
          <w:szCs w:val="20"/>
        </w:rPr>
        <w:fldChar w:fldCharType="separate"/>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noProof/>
          <w:sz w:val="20"/>
          <w:szCs w:val="20"/>
        </w:rPr>
        <w:t> </w:t>
      </w:r>
      <w:r w:rsidRPr="00F92CB7">
        <w:rPr>
          <w:rFonts w:asciiTheme="minorHAnsi" w:hAnsiTheme="minorHAnsi" w:cs="Arial"/>
          <w:sz w:val="20"/>
          <w:szCs w:val="20"/>
        </w:rPr>
        <w:fldChar w:fldCharType="end"/>
      </w:r>
    </w:p>
    <w:p w:rsidR="00F27C3D" w:rsidRPr="00722928" w:rsidRDefault="00960002" w:rsidP="00722928">
      <w:pPr>
        <w:spacing w:before="240"/>
        <w:rPr>
          <w:rFonts w:asciiTheme="minorHAnsi" w:hAnsiTheme="minorHAnsi" w:cs="Arial"/>
          <w:b/>
          <w:sz w:val="20"/>
          <w:szCs w:val="20"/>
        </w:rPr>
      </w:pPr>
      <w:r>
        <w:rPr>
          <w:rFonts w:asciiTheme="minorHAnsi" w:hAnsiTheme="minorHAnsi" w:cs="Arial"/>
          <w:b/>
          <w:sz w:val="20"/>
          <w:szCs w:val="20"/>
        </w:rPr>
        <w:t xml:space="preserve">Contractor </w:t>
      </w:r>
      <w:r w:rsidR="003D7D5D" w:rsidRPr="00F92CB7">
        <w:rPr>
          <w:rFonts w:asciiTheme="minorHAnsi" w:hAnsiTheme="minorHAnsi" w:cs="Arial"/>
          <w:b/>
          <w:sz w:val="20"/>
          <w:szCs w:val="20"/>
        </w:rPr>
        <w:t>Signature:</w:t>
      </w:r>
      <w:r w:rsidR="003D7D5D" w:rsidRPr="00F92CB7">
        <w:rPr>
          <w:rFonts w:asciiTheme="minorHAnsi" w:hAnsiTheme="minorHAnsi" w:cs="Arial"/>
          <w:b/>
          <w:sz w:val="20"/>
          <w:szCs w:val="20"/>
          <w:u w:val="single"/>
        </w:rPr>
        <w:tab/>
      </w:r>
      <w:r w:rsidR="003D7D5D" w:rsidRPr="00F92CB7">
        <w:rPr>
          <w:rFonts w:asciiTheme="minorHAnsi" w:hAnsiTheme="minorHAnsi" w:cs="Arial"/>
          <w:b/>
          <w:sz w:val="20"/>
          <w:szCs w:val="20"/>
          <w:u w:val="single"/>
        </w:rPr>
        <w:tab/>
      </w:r>
      <w:r w:rsidR="003D7D5D" w:rsidRPr="00F92CB7">
        <w:rPr>
          <w:rFonts w:asciiTheme="minorHAnsi" w:hAnsiTheme="minorHAnsi" w:cs="Arial"/>
          <w:b/>
          <w:sz w:val="20"/>
          <w:szCs w:val="20"/>
          <w:u w:val="single"/>
        </w:rPr>
        <w:tab/>
      </w:r>
      <w:r w:rsidR="003D7D5D" w:rsidRPr="00F92CB7">
        <w:rPr>
          <w:rFonts w:asciiTheme="minorHAnsi" w:hAnsiTheme="minorHAnsi" w:cs="Arial"/>
          <w:b/>
          <w:sz w:val="20"/>
          <w:szCs w:val="20"/>
          <w:u w:val="single"/>
        </w:rPr>
        <w:tab/>
      </w:r>
      <w:r w:rsidR="003D7D5D" w:rsidRPr="00F92CB7">
        <w:rPr>
          <w:rFonts w:asciiTheme="minorHAnsi" w:hAnsiTheme="minorHAnsi" w:cs="Arial"/>
          <w:b/>
          <w:sz w:val="20"/>
          <w:szCs w:val="20"/>
          <w:u w:val="single"/>
        </w:rPr>
        <w:tab/>
      </w:r>
      <w:r w:rsidR="003D7D5D" w:rsidRPr="00F92CB7">
        <w:rPr>
          <w:rFonts w:asciiTheme="minorHAnsi" w:hAnsiTheme="minorHAnsi" w:cs="Arial"/>
          <w:b/>
          <w:sz w:val="20"/>
          <w:szCs w:val="20"/>
          <w:u w:val="single"/>
        </w:rPr>
        <w:tab/>
      </w:r>
      <w:r>
        <w:rPr>
          <w:rFonts w:asciiTheme="minorHAnsi" w:hAnsiTheme="minorHAnsi" w:cs="Arial"/>
          <w:b/>
          <w:sz w:val="20"/>
          <w:szCs w:val="20"/>
          <w:u w:val="single"/>
        </w:rPr>
        <w:tab/>
      </w:r>
      <w:r w:rsidR="003D7D5D" w:rsidRPr="00F92CB7">
        <w:rPr>
          <w:rFonts w:asciiTheme="minorHAnsi" w:hAnsiTheme="minorHAnsi" w:cs="Arial"/>
          <w:b/>
          <w:sz w:val="20"/>
          <w:szCs w:val="20"/>
          <w:u w:val="single"/>
        </w:rPr>
        <w:tab/>
      </w:r>
      <w:r w:rsidR="003D7D5D" w:rsidRPr="00F92CB7">
        <w:rPr>
          <w:rFonts w:asciiTheme="minorHAnsi" w:hAnsiTheme="minorHAnsi" w:cs="Arial"/>
          <w:b/>
          <w:sz w:val="20"/>
          <w:szCs w:val="20"/>
        </w:rPr>
        <w:tab/>
        <w:t xml:space="preserve">Date: </w:t>
      </w:r>
      <w:r w:rsidRPr="00960002">
        <w:rPr>
          <w:rFonts w:asciiTheme="minorHAnsi" w:hAnsiTheme="minorHAnsi" w:cs="Arial"/>
          <w:sz w:val="20"/>
          <w:szCs w:val="20"/>
          <w:u w:val="single"/>
        </w:rPr>
        <w:tab/>
      </w:r>
      <w:r w:rsidRPr="00960002">
        <w:rPr>
          <w:rFonts w:asciiTheme="minorHAnsi" w:hAnsiTheme="minorHAnsi" w:cs="Arial"/>
          <w:sz w:val="20"/>
          <w:szCs w:val="20"/>
          <w:u w:val="single"/>
        </w:rPr>
        <w:tab/>
      </w:r>
      <w:r w:rsidRPr="00960002">
        <w:rPr>
          <w:rFonts w:asciiTheme="minorHAnsi" w:hAnsiTheme="minorHAnsi" w:cs="Arial"/>
          <w:sz w:val="20"/>
          <w:szCs w:val="20"/>
          <w:u w:val="single"/>
        </w:rPr>
        <w:tab/>
      </w:r>
    </w:p>
    <w:sectPr w:rsidR="00F27C3D" w:rsidRPr="00722928" w:rsidSect="00F92CB7">
      <w:pgSz w:w="12240" w:h="15840"/>
      <w:pgMar w:top="432" w:right="720" w:bottom="432"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E67" w:rsidRDefault="00197E67" w:rsidP="004B520D">
      <w:r>
        <w:separator/>
      </w:r>
    </w:p>
  </w:endnote>
  <w:endnote w:type="continuationSeparator" w:id="0">
    <w:p w:rsidR="00197E67" w:rsidRDefault="00197E67" w:rsidP="004B5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E67" w:rsidRDefault="00197E67" w:rsidP="004B520D">
      <w:r>
        <w:separator/>
      </w:r>
    </w:p>
  </w:footnote>
  <w:footnote w:type="continuationSeparator" w:id="0">
    <w:p w:rsidR="00197E67" w:rsidRDefault="00197E67" w:rsidP="004B520D">
      <w:r>
        <w:continuationSeparator/>
      </w:r>
    </w:p>
  </w:footnote>
  <w:footnote w:id="1">
    <w:p w:rsidR="00775F66" w:rsidRDefault="00775F66" w:rsidP="00775F66">
      <w:pPr>
        <w:pStyle w:val="EndnoteText"/>
        <w:jc w:val="both"/>
      </w:pPr>
      <w:r>
        <w:rPr>
          <w:rStyle w:val="FootnoteReference"/>
        </w:rPr>
        <w:footnoteRef/>
      </w:r>
      <w:r>
        <w:t xml:space="preserve"> </w:t>
      </w:r>
      <w:r w:rsidRPr="000A10CA">
        <w:rPr>
          <w:rFonts w:asciiTheme="minorHAnsi" w:hAnsiTheme="minorHAnsi"/>
          <w:sz w:val="18"/>
          <w:szCs w:val="18"/>
        </w:rPr>
        <w:t>This is not a legally binding document.</w:t>
      </w:r>
    </w:p>
  </w:footnote>
  <w:footnote w:id="2">
    <w:p w:rsidR="00F92CB7" w:rsidRDefault="00F92CB7">
      <w:pPr>
        <w:pStyle w:val="FootnoteText"/>
      </w:pPr>
      <w:r>
        <w:rPr>
          <w:rStyle w:val="FootnoteReference"/>
        </w:rPr>
        <w:footnoteRef/>
      </w:r>
      <w:r>
        <w:t xml:space="preserve"> </w:t>
      </w:r>
      <w:r w:rsidRPr="00140036">
        <w:rPr>
          <w:rFonts w:asciiTheme="minorHAnsi" w:hAnsiTheme="minorHAnsi"/>
          <w:sz w:val="18"/>
          <w:szCs w:val="18"/>
        </w:rPr>
        <w:t>MTDC means all direct salaries and wages, applicable fringe benefits, materials and supplies, services, travel, and up to the first $25,000 of each sub</w:t>
      </w:r>
      <w:r>
        <w:rPr>
          <w:rFonts w:asciiTheme="minorHAnsi" w:hAnsiTheme="minorHAnsi"/>
          <w:sz w:val="18"/>
          <w:szCs w:val="18"/>
        </w:rPr>
        <w:t>-</w:t>
      </w:r>
      <w:r w:rsidRPr="00140036">
        <w:rPr>
          <w:rFonts w:asciiTheme="minorHAnsi" w:hAnsiTheme="minorHAnsi"/>
          <w:sz w:val="18"/>
          <w:szCs w:val="18"/>
        </w:rPr>
        <w:t>award (regardless of the period of performance of the sub</w:t>
      </w:r>
      <w:r>
        <w:rPr>
          <w:rFonts w:asciiTheme="minorHAnsi" w:hAnsiTheme="minorHAnsi"/>
          <w:sz w:val="18"/>
          <w:szCs w:val="18"/>
        </w:rPr>
        <w:t>-</w:t>
      </w:r>
      <w:r w:rsidRPr="00140036">
        <w:rPr>
          <w:rFonts w:asciiTheme="minorHAnsi" w:hAnsiTheme="minorHAnsi"/>
          <w:sz w:val="18"/>
          <w:szCs w:val="18"/>
        </w:rPr>
        <w:t>awards under the award). MTDC excludes equipment, capital expenditures, charges for patient care, rental costs, tuition remission, scholarships and fellowships, participant support costs and the portion of each subaward in excess of $25,000. Other items may only be excluded when necessary to avoid a serious inequity in the distribution of indirect costs, and with the approval of the cognizant agency for indirect costs.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BE0E55"/>
    <w:multiLevelType w:val="hybridMultilevel"/>
    <w:tmpl w:val="49B07996"/>
    <w:lvl w:ilvl="0" w:tplc="31946C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20A133B"/>
    <w:multiLevelType w:val="hybridMultilevel"/>
    <w:tmpl w:val="07C21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FA0F32"/>
    <w:multiLevelType w:val="hybridMultilevel"/>
    <w:tmpl w:val="5CD84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445AF3"/>
    <w:multiLevelType w:val="hybridMultilevel"/>
    <w:tmpl w:val="C7B2B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sl8+yX/qbTnZ2PV927BBJeHEgNWFnKRY0QdRx/O8qEI5qw1fjgkP/HHEqKoGHaMeW0A10GUevyY1PmfVPH5Iqg==" w:salt="vRaMxhSGpOwbVTyG2Q7Ktg=="/>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466"/>
    <w:rsid w:val="0008102F"/>
    <w:rsid w:val="000845B5"/>
    <w:rsid w:val="000C7EDE"/>
    <w:rsid w:val="000E227A"/>
    <w:rsid w:val="00136D05"/>
    <w:rsid w:val="00140036"/>
    <w:rsid w:val="00142674"/>
    <w:rsid w:val="00172892"/>
    <w:rsid w:val="00197198"/>
    <w:rsid w:val="00197E67"/>
    <w:rsid w:val="001A3ECD"/>
    <w:rsid w:val="001F26A2"/>
    <w:rsid w:val="002027E1"/>
    <w:rsid w:val="0022201D"/>
    <w:rsid w:val="0029608A"/>
    <w:rsid w:val="002B15D1"/>
    <w:rsid w:val="002B72E0"/>
    <w:rsid w:val="002D18BE"/>
    <w:rsid w:val="002D716E"/>
    <w:rsid w:val="002F73DF"/>
    <w:rsid w:val="003061DD"/>
    <w:rsid w:val="00310272"/>
    <w:rsid w:val="00325384"/>
    <w:rsid w:val="00353ED9"/>
    <w:rsid w:val="0035654A"/>
    <w:rsid w:val="003D7D5D"/>
    <w:rsid w:val="003E086D"/>
    <w:rsid w:val="003F04DD"/>
    <w:rsid w:val="00446350"/>
    <w:rsid w:val="0045639A"/>
    <w:rsid w:val="004B520D"/>
    <w:rsid w:val="004D2519"/>
    <w:rsid w:val="004E3763"/>
    <w:rsid w:val="004F6B63"/>
    <w:rsid w:val="004F6CA1"/>
    <w:rsid w:val="00557EE1"/>
    <w:rsid w:val="00560404"/>
    <w:rsid w:val="006B2A52"/>
    <w:rsid w:val="006C28AB"/>
    <w:rsid w:val="006F7560"/>
    <w:rsid w:val="00722928"/>
    <w:rsid w:val="00726BA2"/>
    <w:rsid w:val="00775F66"/>
    <w:rsid w:val="007D4FCD"/>
    <w:rsid w:val="007E5BF2"/>
    <w:rsid w:val="00804466"/>
    <w:rsid w:val="00822648"/>
    <w:rsid w:val="00830772"/>
    <w:rsid w:val="008814AC"/>
    <w:rsid w:val="00885A3A"/>
    <w:rsid w:val="008B427F"/>
    <w:rsid w:val="008C6967"/>
    <w:rsid w:val="009274E6"/>
    <w:rsid w:val="00941E08"/>
    <w:rsid w:val="00960002"/>
    <w:rsid w:val="0096262B"/>
    <w:rsid w:val="00976189"/>
    <w:rsid w:val="00A15E5C"/>
    <w:rsid w:val="00B30237"/>
    <w:rsid w:val="00B712C5"/>
    <w:rsid w:val="00B7143F"/>
    <w:rsid w:val="00BA1FC1"/>
    <w:rsid w:val="00BA6CB8"/>
    <w:rsid w:val="00BB1AB3"/>
    <w:rsid w:val="00BC1C7C"/>
    <w:rsid w:val="00BD20D6"/>
    <w:rsid w:val="00BE3A6C"/>
    <w:rsid w:val="00C12B54"/>
    <w:rsid w:val="00C20364"/>
    <w:rsid w:val="00C358EC"/>
    <w:rsid w:val="00C465D4"/>
    <w:rsid w:val="00C7269D"/>
    <w:rsid w:val="00CA50F3"/>
    <w:rsid w:val="00CA59E4"/>
    <w:rsid w:val="00CC4ECA"/>
    <w:rsid w:val="00D00223"/>
    <w:rsid w:val="00D45CF1"/>
    <w:rsid w:val="00D962AC"/>
    <w:rsid w:val="00DE405B"/>
    <w:rsid w:val="00E30D56"/>
    <w:rsid w:val="00E91A13"/>
    <w:rsid w:val="00EA32F4"/>
    <w:rsid w:val="00EC0D70"/>
    <w:rsid w:val="00F27C3D"/>
    <w:rsid w:val="00F6779F"/>
    <w:rsid w:val="00F83E4A"/>
    <w:rsid w:val="00F92CB7"/>
    <w:rsid w:val="00FA4902"/>
    <w:rsid w:val="00FF1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B6BFA5-D0CA-41BD-95F4-1EFF2B391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44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4466"/>
    <w:rPr>
      <w:rFonts w:ascii="Tahoma" w:hAnsi="Tahoma" w:cs="Tahoma"/>
      <w:sz w:val="16"/>
      <w:szCs w:val="16"/>
    </w:rPr>
  </w:style>
  <w:style w:type="character" w:customStyle="1" w:styleId="BalloonTextChar">
    <w:name w:val="Balloon Text Char"/>
    <w:basedOn w:val="DefaultParagraphFont"/>
    <w:link w:val="BalloonText"/>
    <w:uiPriority w:val="99"/>
    <w:semiHidden/>
    <w:rsid w:val="00804466"/>
    <w:rPr>
      <w:rFonts w:ascii="Tahoma" w:eastAsia="Times New Roman" w:hAnsi="Tahoma" w:cs="Tahoma"/>
      <w:sz w:val="16"/>
      <w:szCs w:val="16"/>
    </w:rPr>
  </w:style>
  <w:style w:type="character" w:styleId="Hyperlink">
    <w:name w:val="Hyperlink"/>
    <w:basedOn w:val="DefaultParagraphFont"/>
    <w:rsid w:val="000845B5"/>
    <w:rPr>
      <w:color w:val="0000FF" w:themeColor="hyperlink"/>
      <w:u w:val="single"/>
    </w:rPr>
  </w:style>
  <w:style w:type="character" w:styleId="FootnoteReference">
    <w:name w:val="footnote reference"/>
    <w:basedOn w:val="DefaultParagraphFont"/>
    <w:rsid w:val="000845B5"/>
    <w:rPr>
      <w:vertAlign w:val="superscript"/>
    </w:rPr>
  </w:style>
  <w:style w:type="paragraph" w:styleId="ListParagraph">
    <w:name w:val="List Paragraph"/>
    <w:basedOn w:val="Normal"/>
    <w:uiPriority w:val="34"/>
    <w:qFormat/>
    <w:rsid w:val="004F6B63"/>
    <w:pPr>
      <w:ind w:left="720"/>
      <w:contextualSpacing/>
    </w:pPr>
  </w:style>
  <w:style w:type="paragraph" w:styleId="EndnoteText">
    <w:name w:val="endnote text"/>
    <w:basedOn w:val="Normal"/>
    <w:link w:val="EndnoteTextChar"/>
    <w:uiPriority w:val="99"/>
    <w:semiHidden/>
    <w:unhideWhenUsed/>
    <w:rsid w:val="004B520D"/>
    <w:rPr>
      <w:sz w:val="20"/>
      <w:szCs w:val="20"/>
    </w:rPr>
  </w:style>
  <w:style w:type="character" w:customStyle="1" w:styleId="EndnoteTextChar">
    <w:name w:val="Endnote Text Char"/>
    <w:basedOn w:val="DefaultParagraphFont"/>
    <w:link w:val="EndnoteText"/>
    <w:uiPriority w:val="99"/>
    <w:semiHidden/>
    <w:rsid w:val="004B520D"/>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4B520D"/>
    <w:rPr>
      <w:vertAlign w:val="superscript"/>
    </w:rPr>
  </w:style>
  <w:style w:type="paragraph" w:styleId="FootnoteText">
    <w:name w:val="footnote text"/>
    <w:basedOn w:val="Normal"/>
    <w:link w:val="FootnoteTextChar"/>
    <w:uiPriority w:val="99"/>
    <w:unhideWhenUsed/>
    <w:rsid w:val="004B520D"/>
    <w:rPr>
      <w:sz w:val="20"/>
      <w:szCs w:val="20"/>
    </w:rPr>
  </w:style>
  <w:style w:type="character" w:customStyle="1" w:styleId="FootnoteTextChar">
    <w:name w:val="Footnote Text Char"/>
    <w:basedOn w:val="DefaultParagraphFont"/>
    <w:link w:val="FootnoteText"/>
    <w:uiPriority w:val="99"/>
    <w:rsid w:val="004B520D"/>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7229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eralregister.gov/articles/2013/12/26/2013-30465/uniform-administrative-requirements-cost-principles-and-audit-requirements-for-federal-award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cfr.gov/cgi-bin/text-idx?tpl=/ecfrbrowse/Title02/2cfr200_main_02.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2B9CE-C77A-4EAB-B9A0-252BA7FF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Donald Anderson</dc:creator>
  <cp:lastModifiedBy>Preciose, Jeneen</cp:lastModifiedBy>
  <cp:revision>6</cp:revision>
  <cp:lastPrinted>2016-01-29T20:19:00Z</cp:lastPrinted>
  <dcterms:created xsi:type="dcterms:W3CDTF">2016-04-29T18:46:00Z</dcterms:created>
  <dcterms:modified xsi:type="dcterms:W3CDTF">2016-08-24T19:42:00Z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