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jc w:val="center"/>
        <w:tblLook w:val="00A0" w:firstRow="1" w:lastRow="0" w:firstColumn="1" w:lastColumn="0" w:noHBand="0" w:noVBand="0"/>
      </w:tblPr>
      <w:tblGrid>
        <w:gridCol w:w="10080"/>
      </w:tblGrid>
      <w:tr w:rsidR="00AE0AEA" w:rsidRPr="00082C8C" w14:paraId="5627BCA7" w14:textId="77777777" w:rsidTr="00CD219F">
        <w:trPr>
          <w:trHeight w:val="2970"/>
          <w:jc w:val="center"/>
        </w:trPr>
        <w:tc>
          <w:tcPr>
            <w:tcW w:w="5000" w:type="pct"/>
          </w:tcPr>
          <w:p w14:paraId="7861AC9B" w14:textId="77777777" w:rsidR="00AE0AEA" w:rsidRPr="00747336" w:rsidRDefault="00AE0AEA" w:rsidP="00E47CC4">
            <w:pPr>
              <w:pStyle w:val="NoSpacing"/>
              <w:tabs>
                <w:tab w:val="center" w:pos="4680"/>
              </w:tabs>
              <w:rPr>
                <w:rFonts w:ascii="Cambria" w:hAnsi="Cambria"/>
                <w:caps/>
                <w:sz w:val="21"/>
                <w:szCs w:val="21"/>
              </w:rPr>
            </w:pPr>
          </w:p>
        </w:tc>
      </w:tr>
      <w:tr w:rsidR="00AE0AEA" w:rsidRPr="00082C8C" w14:paraId="5A0F5BA2" w14:textId="77777777">
        <w:trPr>
          <w:trHeight w:val="1440"/>
          <w:jc w:val="center"/>
        </w:trPr>
        <w:tc>
          <w:tcPr>
            <w:tcW w:w="5000" w:type="pct"/>
            <w:tcBorders>
              <w:bottom w:val="single" w:sz="4" w:space="0" w:color="4F81BD"/>
            </w:tcBorders>
            <w:vAlign w:val="center"/>
          </w:tcPr>
          <w:p w14:paraId="4D7D46BB" w14:textId="77777777" w:rsidR="00AE0AEA" w:rsidRPr="00747336" w:rsidRDefault="00AE0AEA" w:rsidP="00372AC4">
            <w:pPr>
              <w:pStyle w:val="NoSpacing"/>
              <w:jc w:val="center"/>
              <w:rPr>
                <w:rFonts w:ascii="Cambria" w:hAnsi="Cambria"/>
                <w:sz w:val="78"/>
                <w:szCs w:val="78"/>
              </w:rPr>
            </w:pPr>
            <w:r w:rsidRPr="00747336">
              <w:rPr>
                <w:rFonts w:ascii="Cambria" w:hAnsi="Cambria"/>
                <w:sz w:val="78"/>
                <w:szCs w:val="78"/>
              </w:rPr>
              <w:t>Implementing Practice Management in Local Health Departments</w:t>
            </w:r>
          </w:p>
        </w:tc>
      </w:tr>
      <w:tr w:rsidR="00AE0AEA" w:rsidRPr="00082C8C" w14:paraId="6DE0511B" w14:textId="77777777">
        <w:trPr>
          <w:trHeight w:val="720"/>
          <w:jc w:val="center"/>
        </w:trPr>
        <w:tc>
          <w:tcPr>
            <w:tcW w:w="5000" w:type="pct"/>
            <w:tcBorders>
              <w:top w:val="single" w:sz="4" w:space="0" w:color="4F81BD"/>
            </w:tcBorders>
            <w:vAlign w:val="center"/>
          </w:tcPr>
          <w:p w14:paraId="1A3B3EAE" w14:textId="77777777" w:rsidR="00AE0AEA" w:rsidRPr="00747336" w:rsidRDefault="00AE0AEA" w:rsidP="00372AC4">
            <w:pPr>
              <w:pStyle w:val="NoSpacing"/>
              <w:jc w:val="center"/>
              <w:rPr>
                <w:rFonts w:ascii="Cambria" w:hAnsi="Cambria"/>
                <w:sz w:val="43"/>
                <w:szCs w:val="43"/>
              </w:rPr>
            </w:pPr>
            <w:r w:rsidRPr="00747336">
              <w:rPr>
                <w:rFonts w:ascii="Cambria" w:hAnsi="Cambria"/>
                <w:sz w:val="43"/>
                <w:szCs w:val="43"/>
              </w:rPr>
              <w:t>DPH Consultant Guidance</w:t>
            </w:r>
          </w:p>
        </w:tc>
      </w:tr>
      <w:tr w:rsidR="00AE0AEA" w:rsidRPr="00082C8C" w14:paraId="45191AAF" w14:textId="77777777">
        <w:trPr>
          <w:trHeight w:val="360"/>
          <w:jc w:val="center"/>
        </w:trPr>
        <w:tc>
          <w:tcPr>
            <w:tcW w:w="5000" w:type="pct"/>
            <w:vAlign w:val="center"/>
          </w:tcPr>
          <w:p w14:paraId="519465FA" w14:textId="77777777" w:rsidR="00AE0AEA" w:rsidRPr="00082C8C" w:rsidRDefault="00AE0AEA">
            <w:pPr>
              <w:pStyle w:val="NoSpacing"/>
              <w:jc w:val="center"/>
              <w:rPr>
                <w:sz w:val="21"/>
                <w:szCs w:val="21"/>
              </w:rPr>
            </w:pPr>
          </w:p>
        </w:tc>
      </w:tr>
      <w:tr w:rsidR="00AE0AEA" w:rsidRPr="00082C8C" w14:paraId="1A613B29" w14:textId="77777777">
        <w:trPr>
          <w:trHeight w:val="360"/>
          <w:jc w:val="center"/>
        </w:trPr>
        <w:tc>
          <w:tcPr>
            <w:tcW w:w="5000" w:type="pct"/>
            <w:vAlign w:val="center"/>
          </w:tcPr>
          <w:p w14:paraId="6F2196DE" w14:textId="77777777" w:rsidR="00AE0AEA" w:rsidRPr="00082C8C" w:rsidRDefault="00AE0AEA" w:rsidP="00372AC4">
            <w:pPr>
              <w:pStyle w:val="NoSpacing"/>
              <w:jc w:val="center"/>
              <w:rPr>
                <w:b/>
                <w:bCs/>
                <w:sz w:val="21"/>
                <w:szCs w:val="21"/>
              </w:rPr>
            </w:pPr>
            <w:r w:rsidRPr="00082C8C">
              <w:rPr>
                <w:b/>
                <w:bCs/>
                <w:sz w:val="21"/>
                <w:szCs w:val="21"/>
              </w:rPr>
              <w:t>Developed for DPH Consultant Training</w:t>
            </w:r>
          </w:p>
          <w:p w14:paraId="76A5C70B" w14:textId="77777777" w:rsidR="00AE0AEA" w:rsidRDefault="00AE0AEA" w:rsidP="00372AC4">
            <w:pPr>
              <w:pStyle w:val="NoSpacing"/>
              <w:jc w:val="center"/>
              <w:rPr>
                <w:b/>
                <w:bCs/>
                <w:sz w:val="21"/>
                <w:szCs w:val="21"/>
              </w:rPr>
            </w:pPr>
            <w:r w:rsidRPr="00082C8C">
              <w:rPr>
                <w:b/>
                <w:bCs/>
                <w:sz w:val="21"/>
                <w:szCs w:val="21"/>
              </w:rPr>
              <w:t>2/12</w:t>
            </w:r>
            <w:r w:rsidR="00020FFC">
              <w:rPr>
                <w:b/>
                <w:bCs/>
                <w:sz w:val="21"/>
                <w:szCs w:val="21"/>
              </w:rPr>
              <w:t xml:space="preserve">/14 </w:t>
            </w:r>
            <w:r w:rsidRPr="00082C8C">
              <w:rPr>
                <w:b/>
                <w:bCs/>
                <w:sz w:val="21"/>
                <w:szCs w:val="21"/>
              </w:rPr>
              <w:t>-</w:t>
            </w:r>
            <w:r w:rsidR="00020FFC">
              <w:rPr>
                <w:b/>
                <w:bCs/>
                <w:sz w:val="21"/>
                <w:szCs w:val="21"/>
              </w:rPr>
              <w:t xml:space="preserve"> </w:t>
            </w:r>
            <w:r w:rsidRPr="00082C8C">
              <w:rPr>
                <w:b/>
                <w:bCs/>
                <w:sz w:val="21"/>
                <w:szCs w:val="21"/>
              </w:rPr>
              <w:t>2/14/14</w:t>
            </w:r>
          </w:p>
          <w:p w14:paraId="50D1EFB3" w14:textId="72885447" w:rsidR="00020FFC" w:rsidRPr="00082C8C" w:rsidRDefault="00020FFC" w:rsidP="00372AC4">
            <w:pPr>
              <w:pStyle w:val="NoSpacing"/>
              <w:jc w:val="center"/>
              <w:rPr>
                <w:b/>
                <w:bCs/>
                <w:sz w:val="21"/>
                <w:szCs w:val="21"/>
              </w:rPr>
            </w:pPr>
            <w:r>
              <w:rPr>
                <w:b/>
                <w:bCs/>
                <w:sz w:val="21"/>
                <w:szCs w:val="21"/>
              </w:rPr>
              <w:t xml:space="preserve">Revised </w:t>
            </w:r>
            <w:r w:rsidR="007372A5">
              <w:rPr>
                <w:b/>
                <w:bCs/>
                <w:sz w:val="21"/>
                <w:szCs w:val="21"/>
              </w:rPr>
              <w:t>11</w:t>
            </w:r>
            <w:r>
              <w:rPr>
                <w:b/>
                <w:bCs/>
                <w:sz w:val="21"/>
                <w:szCs w:val="21"/>
              </w:rPr>
              <w:t>/</w:t>
            </w:r>
            <w:r w:rsidR="007372A5">
              <w:rPr>
                <w:b/>
                <w:bCs/>
                <w:sz w:val="21"/>
                <w:szCs w:val="21"/>
              </w:rPr>
              <w:t>21</w:t>
            </w:r>
            <w:r>
              <w:rPr>
                <w:b/>
                <w:bCs/>
                <w:sz w:val="21"/>
                <w:szCs w:val="21"/>
              </w:rPr>
              <w:t>/17</w:t>
            </w:r>
          </w:p>
          <w:p w14:paraId="20E585DD" w14:textId="77777777" w:rsidR="00AE0AEA" w:rsidRPr="00082C8C" w:rsidRDefault="00AE0AEA" w:rsidP="00372AC4">
            <w:pPr>
              <w:pStyle w:val="NoSpacing"/>
              <w:jc w:val="center"/>
              <w:rPr>
                <w:b/>
                <w:bCs/>
                <w:sz w:val="21"/>
                <w:szCs w:val="21"/>
              </w:rPr>
            </w:pPr>
          </w:p>
          <w:p w14:paraId="204D2EFA" w14:textId="77777777" w:rsidR="00AE0AEA" w:rsidRPr="00082C8C" w:rsidRDefault="00AE0AEA" w:rsidP="00372AC4">
            <w:pPr>
              <w:pStyle w:val="NoSpacing"/>
              <w:jc w:val="center"/>
              <w:rPr>
                <w:b/>
                <w:bCs/>
                <w:sz w:val="21"/>
                <w:szCs w:val="21"/>
              </w:rPr>
            </w:pPr>
          </w:p>
          <w:p w14:paraId="4C0FEF6E" w14:textId="77777777" w:rsidR="00AE0AEA" w:rsidRPr="00082C8C" w:rsidRDefault="00AE0AEA" w:rsidP="0087423F">
            <w:pPr>
              <w:pStyle w:val="NoSpacing"/>
              <w:jc w:val="center"/>
              <w:rPr>
                <w:b/>
                <w:bCs/>
                <w:sz w:val="21"/>
                <w:szCs w:val="21"/>
              </w:rPr>
            </w:pPr>
          </w:p>
        </w:tc>
      </w:tr>
      <w:tr w:rsidR="00AE0AEA" w:rsidRPr="00082C8C" w14:paraId="4293460B" w14:textId="77777777">
        <w:trPr>
          <w:trHeight w:val="360"/>
          <w:jc w:val="center"/>
        </w:trPr>
        <w:tc>
          <w:tcPr>
            <w:tcW w:w="5000" w:type="pct"/>
            <w:vAlign w:val="center"/>
          </w:tcPr>
          <w:p w14:paraId="1F275276" w14:textId="77777777" w:rsidR="00AE0AEA" w:rsidRPr="00082C8C" w:rsidRDefault="00AE0AEA" w:rsidP="00372AC4">
            <w:pPr>
              <w:pStyle w:val="NoSpacing"/>
              <w:jc w:val="center"/>
              <w:rPr>
                <w:b/>
                <w:bCs/>
                <w:sz w:val="21"/>
                <w:szCs w:val="21"/>
              </w:rPr>
            </w:pPr>
          </w:p>
        </w:tc>
      </w:tr>
    </w:tbl>
    <w:p w14:paraId="26F2F149" w14:textId="77777777" w:rsidR="00AE0AEA" w:rsidRPr="00747336" w:rsidRDefault="00AE0AEA">
      <w:pPr>
        <w:rPr>
          <w:sz w:val="21"/>
          <w:szCs w:val="21"/>
        </w:rPr>
      </w:pPr>
    </w:p>
    <w:p w14:paraId="511F3677" w14:textId="77777777" w:rsidR="00AE0AEA" w:rsidRPr="00747336" w:rsidRDefault="00AE0AEA">
      <w:pPr>
        <w:rPr>
          <w:sz w:val="21"/>
          <w:szCs w:val="21"/>
        </w:rPr>
      </w:pPr>
    </w:p>
    <w:tbl>
      <w:tblPr>
        <w:tblpPr w:leftFromText="187" w:rightFromText="187" w:horzAnchor="margin" w:tblpXSpec="center" w:tblpYSpec="bottom"/>
        <w:tblW w:w="5000" w:type="pct"/>
        <w:tblLook w:val="00A0" w:firstRow="1" w:lastRow="0" w:firstColumn="1" w:lastColumn="0" w:noHBand="0" w:noVBand="0"/>
      </w:tblPr>
      <w:tblGrid>
        <w:gridCol w:w="10080"/>
      </w:tblGrid>
      <w:tr w:rsidR="00AE0AEA" w:rsidRPr="00082C8C" w14:paraId="09D37A1C" w14:textId="77777777">
        <w:tc>
          <w:tcPr>
            <w:tcW w:w="5000" w:type="pct"/>
          </w:tcPr>
          <w:p w14:paraId="35794EDE" w14:textId="77777777" w:rsidR="00AE0AEA" w:rsidRPr="00082C8C" w:rsidRDefault="00AE0AEA" w:rsidP="0087423F">
            <w:pPr>
              <w:pStyle w:val="NoSpacing"/>
              <w:rPr>
                <w:sz w:val="21"/>
                <w:szCs w:val="21"/>
              </w:rPr>
            </w:pPr>
          </w:p>
        </w:tc>
      </w:tr>
    </w:tbl>
    <w:p w14:paraId="11004763" w14:textId="77777777" w:rsidR="00AE0AEA" w:rsidRPr="00747336" w:rsidRDefault="00AE0AEA">
      <w:pPr>
        <w:rPr>
          <w:sz w:val="23"/>
          <w:szCs w:val="23"/>
        </w:rPr>
      </w:pPr>
    </w:p>
    <w:p w14:paraId="52BF51D1" w14:textId="77777777" w:rsidR="00AE0AEA" w:rsidRPr="00747336" w:rsidRDefault="00587FF6" w:rsidP="007D442B">
      <w:pPr>
        <w:spacing w:after="0" w:line="240" w:lineRule="auto"/>
        <w:jc w:val="center"/>
        <w:rPr>
          <w:b/>
          <w:sz w:val="27"/>
          <w:szCs w:val="28"/>
        </w:rPr>
      </w:pPr>
      <w:r>
        <w:rPr>
          <w:noProof/>
        </w:rPr>
        <mc:AlternateContent>
          <mc:Choice Requires="wps">
            <w:drawing>
              <wp:anchor distT="0" distB="0" distL="114300" distR="114300" simplePos="0" relativeHeight="251658240" behindDoc="0" locked="0" layoutInCell="1" allowOverlap="1" wp14:anchorId="24AB5C68" wp14:editId="5D04CB22">
                <wp:simplePos x="0" y="0"/>
                <wp:positionH relativeFrom="column">
                  <wp:align>center</wp:align>
                </wp:positionH>
                <wp:positionV relativeFrom="paragraph">
                  <wp:posOffset>0</wp:posOffset>
                </wp:positionV>
                <wp:extent cx="5029200" cy="612775"/>
                <wp:effectExtent l="0" t="0" r="19050" b="158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612775"/>
                        </a:xfrm>
                        <a:prstGeom prst="rect">
                          <a:avLst/>
                        </a:prstGeom>
                        <a:solidFill>
                          <a:srgbClr val="FFFFFF"/>
                        </a:solidFill>
                        <a:ln w="9525">
                          <a:solidFill>
                            <a:srgbClr val="000000"/>
                          </a:solidFill>
                          <a:miter lim="800000"/>
                          <a:headEnd/>
                          <a:tailEnd/>
                        </a:ln>
                      </wps:spPr>
                      <wps:txbx>
                        <w:txbxContent>
                          <w:p w14:paraId="6E872C2E" w14:textId="77777777" w:rsidR="00AE0AEA" w:rsidRPr="00747336" w:rsidRDefault="00CD219F" w:rsidP="007D442B">
                            <w:pPr>
                              <w:spacing w:after="0" w:line="240" w:lineRule="auto"/>
                              <w:jc w:val="center"/>
                              <w:rPr>
                                <w:b/>
                                <w:sz w:val="27"/>
                                <w:szCs w:val="28"/>
                              </w:rPr>
                            </w:pPr>
                            <w:r>
                              <w:rPr>
                                <w:b/>
                                <w:sz w:val="27"/>
                                <w:szCs w:val="28"/>
                              </w:rPr>
                              <w:t xml:space="preserve">Tips for </w:t>
                            </w:r>
                            <w:r w:rsidR="00AE0AEA" w:rsidRPr="00747336">
                              <w:rPr>
                                <w:b/>
                                <w:sz w:val="27"/>
                                <w:szCs w:val="28"/>
                              </w:rPr>
                              <w:t>Practice Management (PM) Implementation</w:t>
                            </w:r>
                          </w:p>
                          <w:p w14:paraId="52B6C5CA" w14:textId="77777777" w:rsidR="00AE0AEA" w:rsidRPr="00747336" w:rsidRDefault="00AE0AEA" w:rsidP="007D442B">
                            <w:pPr>
                              <w:spacing w:after="0" w:line="240" w:lineRule="auto"/>
                              <w:jc w:val="center"/>
                              <w:rPr>
                                <w:b/>
                                <w:sz w:val="27"/>
                                <w:szCs w:val="28"/>
                              </w:rPr>
                            </w:pPr>
                            <w:r w:rsidRPr="00747336">
                              <w:rPr>
                                <w:b/>
                                <w:sz w:val="27"/>
                                <w:szCs w:val="27"/>
                              </w:rPr>
                              <w:t>In</w:t>
                            </w:r>
                            <w:r w:rsidRPr="00747336">
                              <w:rPr>
                                <w:b/>
                                <w:sz w:val="27"/>
                                <w:szCs w:val="28"/>
                              </w:rPr>
                              <w:t xml:space="preserve"> Local Health Department</w:t>
                            </w:r>
                            <w:r w:rsidRPr="00747336">
                              <w:rPr>
                                <w:b/>
                                <w:sz w:val="27"/>
                                <w:szCs w:val="27"/>
                              </w:rPr>
                              <w:t>s</w:t>
                            </w:r>
                            <w:r w:rsidRPr="00747336">
                              <w:rPr>
                                <w:b/>
                                <w:sz w:val="27"/>
                                <w:szCs w:val="28"/>
                              </w:rPr>
                              <w:t xml:space="preserve"> (LHD)</w:t>
                            </w:r>
                          </w:p>
                          <w:p w14:paraId="48CEB192" w14:textId="77777777" w:rsidR="00AE0AEA" w:rsidRPr="00747336" w:rsidRDefault="00AE0AEA">
                            <w:pPr>
                              <w:rPr>
                                <w:sz w:val="21"/>
                                <w:szCs w:val="21"/>
                              </w:rPr>
                            </w:pP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24AB5C68" id="_x0000_t202" coordsize="21600,21600" o:spt="202" path="m,l,21600r21600,l21600,xe">
                <v:stroke joinstyle="miter"/>
                <v:path gradientshapeok="t" o:connecttype="rect"/>
              </v:shapetype>
              <v:shape id="Text Box 2" o:spid="_x0000_s1026" type="#_x0000_t202" style="position:absolute;left:0;text-align:left;margin-left:0;margin-top:0;width:396pt;height:48.25pt;z-index:25165824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">
                <v:textbox>
                  <w:txbxContent>
                    <w:p w14:paraId="6E872C2E" w14:textId="77777777" w:rsidR="00AE0AEA" w:rsidRPr="00747336" w:rsidRDefault="00CD219F" w:rsidP="007D442B">
                      <w:pPr>
                        <w:spacing w:after="0" w:line="240" w:lineRule="auto"/>
                        <w:jc w:val="center"/>
                        <w:rPr>
                          <w:b/>
                          <w:sz w:val="27"/>
                          <w:szCs w:val="28"/>
                        </w:rPr>
                      </w:pPr>
                      <w:r>
                        <w:rPr>
                          <w:b/>
                          <w:sz w:val="27"/>
                          <w:szCs w:val="28"/>
                        </w:rPr>
                        <w:t xml:space="preserve">Tips for </w:t>
                      </w:r>
                      <w:r w:rsidR="00AE0AEA" w:rsidRPr="00747336">
                        <w:rPr>
                          <w:b/>
                          <w:sz w:val="27"/>
                          <w:szCs w:val="28"/>
                        </w:rPr>
                        <w:t>Practice Management (PM) Implementation</w:t>
                      </w:r>
                    </w:p>
                    <w:p w14:paraId="52B6C5CA" w14:textId="77777777" w:rsidR="00AE0AEA" w:rsidRPr="00747336" w:rsidRDefault="00AE0AEA" w:rsidP="007D442B">
                      <w:pPr>
                        <w:spacing w:after="0" w:line="240" w:lineRule="auto"/>
                        <w:jc w:val="center"/>
                        <w:rPr>
                          <w:b/>
                          <w:sz w:val="27"/>
                          <w:szCs w:val="28"/>
                        </w:rPr>
                      </w:pPr>
                      <w:r w:rsidRPr="00747336">
                        <w:rPr>
                          <w:b/>
                          <w:sz w:val="27"/>
                          <w:szCs w:val="27"/>
                        </w:rPr>
                        <w:t>In</w:t>
                      </w:r>
                      <w:r w:rsidRPr="00747336">
                        <w:rPr>
                          <w:b/>
                          <w:sz w:val="27"/>
                          <w:szCs w:val="28"/>
                        </w:rPr>
                        <w:t xml:space="preserve"> Local Health Department</w:t>
                      </w:r>
                      <w:r w:rsidRPr="00747336">
                        <w:rPr>
                          <w:b/>
                          <w:sz w:val="27"/>
                          <w:szCs w:val="27"/>
                        </w:rPr>
                        <w:t>s</w:t>
                      </w:r>
                      <w:r w:rsidRPr="00747336">
                        <w:rPr>
                          <w:b/>
                          <w:sz w:val="27"/>
                          <w:szCs w:val="28"/>
                        </w:rPr>
                        <w:t xml:space="preserve"> (LHD)</w:t>
                      </w:r>
                    </w:p>
                    <w:p w14:paraId="48CEB192" w14:textId="77777777" w:rsidR="00AE0AEA" w:rsidRPr="00747336" w:rsidRDefault="00AE0AEA">
                      <w:pPr>
                        <w:rPr>
                          <w:sz w:val="21"/>
                          <w:szCs w:val="21"/>
                        </w:rPr>
                      </w:pPr>
                    </w:p>
                  </w:txbxContent>
                </v:textbox>
              </v:shape>
            </w:pict>
          </mc:Fallback>
        </mc:AlternateContent>
      </w:r>
      <w:r w:rsidR="00AE0AEA" w:rsidRPr="00747336">
        <w:rPr>
          <w:b/>
          <w:sz w:val="27"/>
          <w:szCs w:val="28"/>
        </w:rPr>
        <w:t>Tips for Starting Practice Management (PM) Implementation</w:t>
      </w:r>
    </w:p>
    <w:p w14:paraId="10B2A941" w14:textId="77777777" w:rsidR="00AE0AEA" w:rsidRPr="00747336" w:rsidRDefault="00AE0AEA" w:rsidP="007D442B">
      <w:pPr>
        <w:spacing w:after="0" w:line="240" w:lineRule="auto"/>
        <w:jc w:val="center"/>
        <w:rPr>
          <w:b/>
          <w:sz w:val="27"/>
          <w:szCs w:val="28"/>
        </w:rPr>
      </w:pPr>
      <w:r w:rsidRPr="00747336">
        <w:rPr>
          <w:b/>
          <w:sz w:val="27"/>
          <w:szCs w:val="27"/>
        </w:rPr>
        <w:t>In</w:t>
      </w:r>
      <w:r w:rsidRPr="00747336">
        <w:rPr>
          <w:b/>
          <w:sz w:val="27"/>
          <w:szCs w:val="28"/>
        </w:rPr>
        <w:t xml:space="preserve"> Local Health Department</w:t>
      </w:r>
      <w:r w:rsidRPr="00747336">
        <w:rPr>
          <w:b/>
          <w:sz w:val="27"/>
          <w:szCs w:val="27"/>
        </w:rPr>
        <w:t>s</w:t>
      </w:r>
      <w:r w:rsidRPr="00747336">
        <w:rPr>
          <w:b/>
          <w:sz w:val="27"/>
          <w:szCs w:val="28"/>
        </w:rPr>
        <w:t xml:space="preserve"> (LHD)</w:t>
      </w:r>
    </w:p>
    <w:p w14:paraId="3113CC6D" w14:textId="77777777" w:rsidR="00AE0AEA" w:rsidRPr="00747336" w:rsidRDefault="00AE0AEA" w:rsidP="00044504">
      <w:pPr>
        <w:rPr>
          <w:b/>
          <w:sz w:val="23"/>
          <w:szCs w:val="23"/>
        </w:rPr>
      </w:pPr>
    </w:p>
    <w:p w14:paraId="5F9632B5" w14:textId="77777777" w:rsidR="00AE0AEA" w:rsidRPr="00747336" w:rsidRDefault="00AE0AEA" w:rsidP="00044504">
      <w:pPr>
        <w:rPr>
          <w:b/>
          <w:sz w:val="27"/>
          <w:szCs w:val="27"/>
        </w:rPr>
      </w:pPr>
    </w:p>
    <w:p w14:paraId="2024440A" w14:textId="77777777" w:rsidR="00020FFC" w:rsidRDefault="00020FFC" w:rsidP="00044504">
      <w:pPr>
        <w:rPr>
          <w:b/>
          <w:sz w:val="27"/>
          <w:szCs w:val="28"/>
        </w:rPr>
      </w:pPr>
    </w:p>
    <w:p w14:paraId="1FAA2B46" w14:textId="77777777" w:rsidR="007372A5" w:rsidRDefault="004F14AE" w:rsidP="00044504">
      <w:pPr>
        <w:rPr>
          <w:b/>
          <w:sz w:val="27"/>
          <w:szCs w:val="28"/>
        </w:rPr>
      </w:pPr>
      <w:r>
        <w:rPr>
          <w:b/>
          <w:sz w:val="27"/>
          <w:szCs w:val="28"/>
        </w:rPr>
        <w:lastRenderedPageBreak/>
        <w:t>General Guidance</w:t>
      </w:r>
      <w:r w:rsidR="00AE0AEA" w:rsidRPr="00747336">
        <w:rPr>
          <w:b/>
          <w:sz w:val="27"/>
          <w:szCs w:val="28"/>
        </w:rPr>
        <w:t>:</w:t>
      </w:r>
    </w:p>
    <w:p w14:paraId="2A52F7E5" w14:textId="4F5F2E7F" w:rsidR="00AE0AEA" w:rsidRPr="007372A5" w:rsidRDefault="007372A5" w:rsidP="007372A5">
      <w:pPr>
        <w:rPr>
          <w:b/>
          <w:sz w:val="23"/>
          <w:szCs w:val="23"/>
        </w:rPr>
      </w:pPr>
      <w:r w:rsidRPr="007372A5">
        <w:rPr>
          <w:b/>
          <w:sz w:val="23"/>
          <w:szCs w:val="23"/>
        </w:rPr>
        <w:t>The following steps are supported by PM Process Algorithm and the data collected from the DPH PM Financial and Clinical Workbooks.</w:t>
      </w:r>
    </w:p>
    <w:p w14:paraId="4BFCD1E0" w14:textId="31C7FCED" w:rsidR="00AE0AEA" w:rsidRPr="00747336" w:rsidRDefault="00AE0AEA" w:rsidP="00044504">
      <w:pPr>
        <w:pStyle w:val="ListParagraph"/>
        <w:numPr>
          <w:ilvl w:val="0"/>
          <w:numId w:val="1"/>
        </w:numPr>
        <w:rPr>
          <w:sz w:val="23"/>
          <w:szCs w:val="23"/>
        </w:rPr>
      </w:pPr>
      <w:r w:rsidRPr="00747336">
        <w:rPr>
          <w:sz w:val="23"/>
          <w:szCs w:val="23"/>
        </w:rPr>
        <w:t xml:space="preserve">The LHD </w:t>
      </w:r>
      <w:r w:rsidR="007504E9">
        <w:rPr>
          <w:sz w:val="23"/>
          <w:szCs w:val="23"/>
        </w:rPr>
        <w:t xml:space="preserve">will have their own </w:t>
      </w:r>
      <w:r w:rsidR="00CD219F">
        <w:rPr>
          <w:sz w:val="23"/>
          <w:szCs w:val="23"/>
        </w:rPr>
        <w:t xml:space="preserve">Electronic Health Record (EHR) </w:t>
      </w:r>
      <w:r w:rsidRPr="00747336">
        <w:rPr>
          <w:sz w:val="23"/>
          <w:szCs w:val="23"/>
        </w:rPr>
        <w:t xml:space="preserve">so you need to assure </w:t>
      </w:r>
      <w:r w:rsidR="007372A5">
        <w:rPr>
          <w:sz w:val="23"/>
          <w:szCs w:val="23"/>
        </w:rPr>
        <w:t>LHDs</w:t>
      </w:r>
      <w:r w:rsidRPr="00747336">
        <w:rPr>
          <w:sz w:val="23"/>
          <w:szCs w:val="23"/>
        </w:rPr>
        <w:t xml:space="preserve"> can collect the data needed to make their initial assessment</w:t>
      </w:r>
      <w:r w:rsidR="007372A5">
        <w:rPr>
          <w:sz w:val="23"/>
          <w:szCs w:val="23"/>
        </w:rPr>
        <w:t xml:space="preserve">. </w:t>
      </w:r>
    </w:p>
    <w:p w14:paraId="3D0C555E" w14:textId="392AB7E7" w:rsidR="00AE0AEA" w:rsidRPr="00C262FC" w:rsidRDefault="00AE0AEA" w:rsidP="003F4F47">
      <w:pPr>
        <w:pStyle w:val="ListParagraph"/>
        <w:numPr>
          <w:ilvl w:val="0"/>
          <w:numId w:val="1"/>
        </w:numPr>
        <w:rPr>
          <w:sz w:val="23"/>
          <w:szCs w:val="23"/>
        </w:rPr>
      </w:pPr>
      <w:r w:rsidRPr="00C262FC">
        <w:rPr>
          <w:sz w:val="23"/>
          <w:szCs w:val="23"/>
        </w:rPr>
        <w:t>The LHD needs to submit their data and assessment materials so th</w:t>
      </w:r>
      <w:r w:rsidRPr="003F4F47">
        <w:rPr>
          <w:sz w:val="23"/>
          <w:szCs w:val="23"/>
        </w:rPr>
        <w:t>at consultants can review prior to the site visit.</w:t>
      </w:r>
      <w:r w:rsidRPr="00C262FC">
        <w:rPr>
          <w:sz w:val="23"/>
          <w:szCs w:val="23"/>
        </w:rPr>
        <w:t xml:space="preserve">  This includes reducing raw data to manageable </w:t>
      </w:r>
      <w:r w:rsidR="00E47CC4">
        <w:rPr>
          <w:sz w:val="23"/>
          <w:szCs w:val="23"/>
        </w:rPr>
        <w:t>c</w:t>
      </w:r>
      <w:r w:rsidRPr="003F4F47">
        <w:rPr>
          <w:sz w:val="23"/>
          <w:szCs w:val="23"/>
        </w:rPr>
        <w:t>omponents</w:t>
      </w:r>
      <w:r w:rsidRPr="00C262FC">
        <w:rPr>
          <w:sz w:val="23"/>
          <w:szCs w:val="23"/>
        </w:rPr>
        <w:t xml:space="preserve"> using </w:t>
      </w:r>
      <w:bookmarkStart w:id="0" w:name="_Hlk499013178"/>
      <w:r w:rsidRPr="00C262FC">
        <w:rPr>
          <w:sz w:val="23"/>
          <w:szCs w:val="23"/>
        </w:rPr>
        <w:t xml:space="preserve">DPH </w:t>
      </w:r>
      <w:r w:rsidR="007372A5">
        <w:rPr>
          <w:sz w:val="23"/>
          <w:szCs w:val="23"/>
        </w:rPr>
        <w:t>PM F</w:t>
      </w:r>
      <w:r w:rsidR="00CD219F">
        <w:rPr>
          <w:sz w:val="23"/>
          <w:szCs w:val="23"/>
        </w:rPr>
        <w:t>inancial and Clinical Workbooks</w:t>
      </w:r>
      <w:r w:rsidRPr="00C262FC">
        <w:rPr>
          <w:sz w:val="23"/>
          <w:szCs w:val="23"/>
        </w:rPr>
        <w:t>.</w:t>
      </w:r>
    </w:p>
    <w:bookmarkEnd w:id="0"/>
    <w:p w14:paraId="1D33CC92" w14:textId="77777777" w:rsidR="00AE0AEA" w:rsidRPr="00747336" w:rsidRDefault="00AE0AEA" w:rsidP="00044504">
      <w:pPr>
        <w:pStyle w:val="ListParagraph"/>
        <w:numPr>
          <w:ilvl w:val="0"/>
          <w:numId w:val="1"/>
        </w:numPr>
        <w:rPr>
          <w:sz w:val="23"/>
          <w:szCs w:val="23"/>
        </w:rPr>
      </w:pPr>
      <w:r w:rsidRPr="00747336">
        <w:rPr>
          <w:sz w:val="23"/>
          <w:szCs w:val="23"/>
        </w:rPr>
        <w:t xml:space="preserve">The LHD </w:t>
      </w:r>
      <w:r w:rsidR="00CB32EA">
        <w:rPr>
          <w:sz w:val="23"/>
          <w:szCs w:val="23"/>
        </w:rPr>
        <w:t>must</w:t>
      </w:r>
      <w:r w:rsidRPr="00747336">
        <w:rPr>
          <w:sz w:val="23"/>
          <w:szCs w:val="23"/>
        </w:rPr>
        <w:t xml:space="preserve"> designate a PM leadership team prior to the initial meeting.</w:t>
      </w:r>
    </w:p>
    <w:p w14:paraId="673BB336" w14:textId="77777777" w:rsidR="00AE0AEA" w:rsidRPr="00747336" w:rsidRDefault="00AE0AEA" w:rsidP="00044504">
      <w:pPr>
        <w:pStyle w:val="ListParagraph"/>
        <w:numPr>
          <w:ilvl w:val="0"/>
          <w:numId w:val="1"/>
        </w:numPr>
        <w:rPr>
          <w:sz w:val="23"/>
          <w:szCs w:val="23"/>
        </w:rPr>
      </w:pPr>
      <w:r w:rsidRPr="00747336">
        <w:rPr>
          <w:sz w:val="23"/>
          <w:szCs w:val="23"/>
        </w:rPr>
        <w:t>The initial meeting with local staff should be with PM Team or the PM Lead, Health Director, DON/Supervisor, Management Su</w:t>
      </w:r>
      <w:bookmarkStart w:id="1" w:name="_GoBack"/>
      <w:bookmarkEnd w:id="1"/>
      <w:r w:rsidRPr="00747336">
        <w:rPr>
          <w:sz w:val="23"/>
          <w:szCs w:val="23"/>
        </w:rPr>
        <w:t xml:space="preserve">pport Supervisor and Finance Officer.  </w:t>
      </w:r>
    </w:p>
    <w:p w14:paraId="785704F7" w14:textId="77777777" w:rsidR="00AE0AEA" w:rsidRPr="00747336" w:rsidRDefault="00AE0AEA" w:rsidP="00044504">
      <w:pPr>
        <w:pStyle w:val="ListParagraph"/>
        <w:numPr>
          <w:ilvl w:val="0"/>
          <w:numId w:val="1"/>
        </w:numPr>
        <w:rPr>
          <w:sz w:val="23"/>
          <w:szCs w:val="23"/>
        </w:rPr>
      </w:pPr>
      <w:r w:rsidRPr="00747336">
        <w:rPr>
          <w:sz w:val="23"/>
          <w:szCs w:val="23"/>
        </w:rPr>
        <w:t>A Lead Consultant and Administrative Consultant should work together on assessing data.  Other consultants will be involved based on the agency request, how services are delivered in the agency (open access or specific services on specific days), staffing patterns and areas of concern.</w:t>
      </w:r>
    </w:p>
    <w:p w14:paraId="3D667C94" w14:textId="5121A55F" w:rsidR="00AE0AEA" w:rsidRPr="00747336" w:rsidRDefault="00AE0AEA" w:rsidP="00044504">
      <w:pPr>
        <w:pStyle w:val="ListParagraph"/>
        <w:numPr>
          <w:ilvl w:val="0"/>
          <w:numId w:val="1"/>
        </w:numPr>
        <w:rPr>
          <w:sz w:val="23"/>
          <w:szCs w:val="23"/>
        </w:rPr>
      </w:pPr>
      <w:r w:rsidRPr="00747336">
        <w:rPr>
          <w:sz w:val="23"/>
          <w:szCs w:val="23"/>
        </w:rPr>
        <w:t>If the agency has concerns about generating additional revenue or funding, budget cuts or the exhaustion of fund balances</w:t>
      </w:r>
      <w:r w:rsidR="007372A5">
        <w:rPr>
          <w:sz w:val="23"/>
          <w:szCs w:val="23"/>
        </w:rPr>
        <w:t>,</w:t>
      </w:r>
      <w:r w:rsidRPr="00747336">
        <w:rPr>
          <w:sz w:val="23"/>
          <w:szCs w:val="23"/>
        </w:rPr>
        <w:t xml:space="preserve"> consider what services other than clinical the agency is offering or has the capacity to provide such as outreach (Postpartum Home Visits, Skilled Nurse Visits, Case Management) and community services (partnering with other agencies or providers) to meet the needs of the community.  It is important to be familiar with funding and payor sources that generate revenue for the agency.</w:t>
      </w:r>
    </w:p>
    <w:p w14:paraId="1FC6158E" w14:textId="77777777" w:rsidR="00AE0AEA" w:rsidRPr="00747336" w:rsidRDefault="00AE0AEA" w:rsidP="00024105">
      <w:pPr>
        <w:pStyle w:val="ListParagraph"/>
        <w:numPr>
          <w:ilvl w:val="0"/>
          <w:numId w:val="1"/>
        </w:numPr>
        <w:rPr>
          <w:b/>
          <w:sz w:val="27"/>
          <w:szCs w:val="28"/>
        </w:rPr>
      </w:pPr>
      <w:r w:rsidRPr="00747336">
        <w:rPr>
          <w:sz w:val="23"/>
          <w:szCs w:val="24"/>
        </w:rPr>
        <w:t>PHNs must be providing services through approved Standing Orders that are current and written in the Board of Nursing format.</w:t>
      </w:r>
    </w:p>
    <w:p w14:paraId="0D35AF9F" w14:textId="77777777" w:rsidR="00AE0AEA" w:rsidRPr="00747336" w:rsidRDefault="00AE0AEA" w:rsidP="007D442B">
      <w:pPr>
        <w:jc w:val="center"/>
        <w:rPr>
          <w:b/>
          <w:sz w:val="27"/>
          <w:szCs w:val="28"/>
        </w:rPr>
      </w:pPr>
      <w:r w:rsidRPr="00747336">
        <w:rPr>
          <w:b/>
          <w:sz w:val="27"/>
          <w:szCs w:val="28"/>
        </w:rPr>
        <w:t>Steps for the DPH Consultant to Prepare for the initial Visit</w:t>
      </w:r>
    </w:p>
    <w:p w14:paraId="5F9F21BB" w14:textId="77777777" w:rsidR="007504E9" w:rsidRDefault="00AE0AEA" w:rsidP="007D442B">
      <w:pPr>
        <w:pStyle w:val="ListParagraph"/>
        <w:numPr>
          <w:ilvl w:val="0"/>
          <w:numId w:val="2"/>
        </w:numPr>
        <w:rPr>
          <w:sz w:val="23"/>
          <w:szCs w:val="23"/>
        </w:rPr>
      </w:pPr>
      <w:r w:rsidRPr="00747336">
        <w:rPr>
          <w:sz w:val="23"/>
          <w:szCs w:val="23"/>
        </w:rPr>
        <w:t>Identify the number of services by program the agency is providing by the week or month.  Compare this to the no show rate and number of open appointments (provided by the LHD) to assess demand and capacity for the agency.</w:t>
      </w:r>
      <w:r w:rsidR="007504E9">
        <w:rPr>
          <w:sz w:val="23"/>
          <w:szCs w:val="23"/>
        </w:rPr>
        <w:t xml:space="preserve">  </w:t>
      </w:r>
    </w:p>
    <w:p w14:paraId="76DDDAE5" w14:textId="77777777" w:rsidR="007504E9" w:rsidRDefault="007504E9" w:rsidP="007504E9">
      <w:pPr>
        <w:pStyle w:val="ListParagraph"/>
        <w:ind w:left="360"/>
        <w:rPr>
          <w:sz w:val="23"/>
          <w:szCs w:val="23"/>
        </w:rPr>
      </w:pPr>
      <w:r>
        <w:rPr>
          <w:sz w:val="23"/>
          <w:szCs w:val="23"/>
        </w:rPr>
        <w:t xml:space="preserve">Tools: </w:t>
      </w:r>
    </w:p>
    <w:p w14:paraId="38238CD6" w14:textId="77777777" w:rsidR="007504E9" w:rsidRDefault="007504E9" w:rsidP="007504E9">
      <w:pPr>
        <w:pStyle w:val="ListParagraph"/>
        <w:numPr>
          <w:ilvl w:val="0"/>
          <w:numId w:val="21"/>
        </w:numPr>
        <w:rPr>
          <w:sz w:val="23"/>
          <w:szCs w:val="23"/>
        </w:rPr>
      </w:pPr>
      <w:r>
        <w:rPr>
          <w:sz w:val="23"/>
          <w:szCs w:val="23"/>
        </w:rPr>
        <w:t xml:space="preserve">Electronic Health Record (EHR) - use agency EHR to determine No Show rate by program.  </w:t>
      </w:r>
    </w:p>
    <w:p w14:paraId="46DEBB25" w14:textId="77777777" w:rsidR="00AE0AEA" w:rsidRDefault="007504E9" w:rsidP="007504E9">
      <w:pPr>
        <w:pStyle w:val="ListParagraph"/>
        <w:numPr>
          <w:ilvl w:val="0"/>
          <w:numId w:val="21"/>
        </w:numPr>
        <w:rPr>
          <w:sz w:val="23"/>
          <w:szCs w:val="23"/>
        </w:rPr>
      </w:pPr>
      <w:r>
        <w:rPr>
          <w:sz w:val="23"/>
          <w:szCs w:val="23"/>
        </w:rPr>
        <w:t>Demand Tool – helps determine the demand for health department services by program.</w:t>
      </w:r>
    </w:p>
    <w:p w14:paraId="69BE4644" w14:textId="77777777" w:rsidR="004F14AE" w:rsidRPr="00747336" w:rsidRDefault="004F14AE" w:rsidP="004F14AE">
      <w:pPr>
        <w:pStyle w:val="ListParagraph"/>
        <w:ind w:left="1080"/>
        <w:rPr>
          <w:sz w:val="23"/>
          <w:szCs w:val="23"/>
        </w:rPr>
      </w:pPr>
    </w:p>
    <w:p w14:paraId="439A9803" w14:textId="77777777" w:rsidR="00AE0AEA" w:rsidRDefault="00AE0AEA" w:rsidP="007D442B">
      <w:pPr>
        <w:pStyle w:val="ListParagraph"/>
        <w:numPr>
          <w:ilvl w:val="0"/>
          <w:numId w:val="2"/>
        </w:numPr>
        <w:rPr>
          <w:sz w:val="23"/>
          <w:szCs w:val="23"/>
        </w:rPr>
      </w:pPr>
      <w:r w:rsidRPr="00747336">
        <w:rPr>
          <w:sz w:val="23"/>
          <w:szCs w:val="23"/>
        </w:rPr>
        <w:t>Review provider visits per day and nurse visits per day to compare to PH benchmarks.  Also, review the average number of total visits per day for the agency.</w:t>
      </w:r>
    </w:p>
    <w:p w14:paraId="1CC687DB" w14:textId="77777777" w:rsidR="007504E9" w:rsidRDefault="007504E9" w:rsidP="007504E9">
      <w:pPr>
        <w:pStyle w:val="ListParagraph"/>
        <w:ind w:left="360"/>
        <w:rPr>
          <w:sz w:val="23"/>
          <w:szCs w:val="23"/>
        </w:rPr>
      </w:pPr>
      <w:r>
        <w:rPr>
          <w:sz w:val="23"/>
          <w:szCs w:val="23"/>
        </w:rPr>
        <w:t>Tools:</w:t>
      </w:r>
    </w:p>
    <w:p w14:paraId="07568B18" w14:textId="77777777" w:rsidR="007504E9" w:rsidRDefault="007504E9" w:rsidP="007504E9">
      <w:pPr>
        <w:pStyle w:val="ListParagraph"/>
        <w:numPr>
          <w:ilvl w:val="0"/>
          <w:numId w:val="23"/>
        </w:numPr>
        <w:rPr>
          <w:sz w:val="23"/>
          <w:szCs w:val="23"/>
        </w:rPr>
      </w:pPr>
      <w:r>
        <w:rPr>
          <w:sz w:val="23"/>
          <w:szCs w:val="23"/>
        </w:rPr>
        <w:t xml:space="preserve">EHR – using the </w:t>
      </w:r>
      <w:r w:rsidRPr="007504E9">
        <w:rPr>
          <w:b/>
          <w:i/>
          <w:sz w:val="23"/>
          <w:szCs w:val="23"/>
        </w:rPr>
        <w:t xml:space="preserve">Procedure Code Set Used in PM Data Dashboards </w:t>
      </w:r>
      <w:r>
        <w:rPr>
          <w:sz w:val="23"/>
          <w:szCs w:val="23"/>
        </w:rPr>
        <w:t>and the agency EHR</w:t>
      </w:r>
      <w:r w:rsidR="00EE6CC6">
        <w:rPr>
          <w:sz w:val="23"/>
          <w:szCs w:val="23"/>
        </w:rPr>
        <w:t>,</w:t>
      </w:r>
      <w:r>
        <w:rPr>
          <w:sz w:val="23"/>
          <w:szCs w:val="23"/>
        </w:rPr>
        <w:t xml:space="preserve"> run</w:t>
      </w:r>
      <w:r w:rsidR="00EE6CC6">
        <w:rPr>
          <w:sz w:val="23"/>
          <w:szCs w:val="23"/>
        </w:rPr>
        <w:t xml:space="preserve"> a</w:t>
      </w:r>
      <w:r>
        <w:rPr>
          <w:sz w:val="23"/>
          <w:szCs w:val="23"/>
        </w:rPr>
        <w:t xml:space="preserve"> report </w:t>
      </w:r>
      <w:r w:rsidR="00EE6CC6">
        <w:rPr>
          <w:sz w:val="23"/>
          <w:szCs w:val="23"/>
        </w:rPr>
        <w:t xml:space="preserve">of the number of visits per provider by program.  Use the data from this report to </w:t>
      </w:r>
      <w:r>
        <w:rPr>
          <w:sz w:val="23"/>
          <w:szCs w:val="23"/>
        </w:rPr>
        <w:t>complete the PM Clinical Workbook</w:t>
      </w:r>
      <w:r w:rsidR="00EE6CC6">
        <w:rPr>
          <w:sz w:val="23"/>
          <w:szCs w:val="23"/>
        </w:rPr>
        <w:t>.  Detailed instructions are listed in the workbook.</w:t>
      </w:r>
    </w:p>
    <w:p w14:paraId="1E22C37B" w14:textId="50D94D2C" w:rsidR="00AE0AEA" w:rsidRDefault="00AE0AEA" w:rsidP="007D442B">
      <w:pPr>
        <w:pStyle w:val="ListParagraph"/>
        <w:numPr>
          <w:ilvl w:val="0"/>
          <w:numId w:val="2"/>
        </w:numPr>
        <w:rPr>
          <w:sz w:val="23"/>
          <w:szCs w:val="24"/>
        </w:rPr>
      </w:pPr>
      <w:r w:rsidRPr="00E47CC4">
        <w:rPr>
          <w:sz w:val="23"/>
          <w:szCs w:val="23"/>
        </w:rPr>
        <w:lastRenderedPageBreak/>
        <w:t>Review the services by provider report to make</w:t>
      </w:r>
      <w:r w:rsidR="00443C7F">
        <w:rPr>
          <w:sz w:val="23"/>
          <w:szCs w:val="23"/>
        </w:rPr>
        <w:t xml:space="preserve"> sure that RN or Lab staff is</w:t>
      </w:r>
      <w:r w:rsidRPr="00E47CC4">
        <w:rPr>
          <w:sz w:val="23"/>
          <w:szCs w:val="23"/>
        </w:rPr>
        <w:t xml:space="preserve"> not billing E&amp;M codes and providers are not routinely billing 99211 nurse visit codes.  </w:t>
      </w:r>
      <w:r w:rsidRPr="00D020BA">
        <w:rPr>
          <w:sz w:val="23"/>
          <w:szCs w:val="24"/>
        </w:rPr>
        <w:t>Also assure the RN is not billing other E&amp;M codes that are outside her scope.</w:t>
      </w:r>
    </w:p>
    <w:p w14:paraId="36B1FC28" w14:textId="77777777" w:rsidR="006D0A60" w:rsidRDefault="006D0A60" w:rsidP="006D0A60">
      <w:pPr>
        <w:pStyle w:val="ListParagraph"/>
        <w:ind w:left="360"/>
        <w:rPr>
          <w:sz w:val="23"/>
          <w:szCs w:val="24"/>
        </w:rPr>
      </w:pPr>
      <w:r>
        <w:rPr>
          <w:sz w:val="23"/>
          <w:szCs w:val="24"/>
        </w:rPr>
        <w:t>Tools:</w:t>
      </w:r>
    </w:p>
    <w:p w14:paraId="65236664" w14:textId="3352E6A5" w:rsidR="006D0A60" w:rsidRDefault="001F440C" w:rsidP="006D0A60">
      <w:pPr>
        <w:pStyle w:val="ListParagraph"/>
        <w:numPr>
          <w:ilvl w:val="0"/>
          <w:numId w:val="23"/>
        </w:numPr>
        <w:rPr>
          <w:sz w:val="23"/>
          <w:szCs w:val="24"/>
        </w:rPr>
      </w:pPr>
      <w:r>
        <w:rPr>
          <w:sz w:val="23"/>
          <w:szCs w:val="24"/>
        </w:rPr>
        <w:t>Agency generated report of CPT codes by provider</w:t>
      </w:r>
    </w:p>
    <w:p w14:paraId="1A1BFEB2" w14:textId="77777777" w:rsidR="004F14AE" w:rsidRPr="00D020BA" w:rsidRDefault="004F14AE" w:rsidP="004F14AE">
      <w:pPr>
        <w:pStyle w:val="ListParagraph"/>
        <w:ind w:left="1080"/>
        <w:rPr>
          <w:sz w:val="23"/>
          <w:szCs w:val="24"/>
        </w:rPr>
      </w:pPr>
    </w:p>
    <w:p w14:paraId="22660970" w14:textId="77777777" w:rsidR="00AE0AEA" w:rsidRDefault="00AE0AEA" w:rsidP="007D442B">
      <w:pPr>
        <w:pStyle w:val="ListParagraph"/>
        <w:numPr>
          <w:ilvl w:val="0"/>
          <w:numId w:val="2"/>
        </w:numPr>
        <w:rPr>
          <w:sz w:val="23"/>
          <w:szCs w:val="23"/>
        </w:rPr>
      </w:pPr>
      <w:r w:rsidRPr="00747336">
        <w:rPr>
          <w:sz w:val="23"/>
          <w:szCs w:val="23"/>
        </w:rPr>
        <w:t xml:space="preserve">Review the </w:t>
      </w:r>
      <w:r w:rsidR="00443C7F">
        <w:rPr>
          <w:sz w:val="23"/>
          <w:szCs w:val="23"/>
        </w:rPr>
        <w:t xml:space="preserve">PM Financial and Clinical Workbooks completed </w:t>
      </w:r>
      <w:r w:rsidRPr="00747336">
        <w:rPr>
          <w:sz w:val="23"/>
          <w:szCs w:val="23"/>
        </w:rPr>
        <w:t>by the agency to assess utilization of staff.  May need to ask more questions ahead of time or when you meet with the PM team/coordinator.</w:t>
      </w:r>
    </w:p>
    <w:p w14:paraId="3F84CB0E" w14:textId="77777777" w:rsidR="006D0A60" w:rsidRDefault="006D0A60" w:rsidP="006D0A60">
      <w:pPr>
        <w:pStyle w:val="ListParagraph"/>
        <w:ind w:left="360"/>
        <w:rPr>
          <w:sz w:val="23"/>
          <w:szCs w:val="23"/>
        </w:rPr>
      </w:pPr>
      <w:r>
        <w:rPr>
          <w:sz w:val="23"/>
          <w:szCs w:val="23"/>
        </w:rPr>
        <w:t>Tools:</w:t>
      </w:r>
    </w:p>
    <w:p w14:paraId="646EA8DB" w14:textId="77777777" w:rsidR="006D0A60" w:rsidRDefault="006D0A60" w:rsidP="006D0A60">
      <w:pPr>
        <w:pStyle w:val="ListParagraph"/>
        <w:numPr>
          <w:ilvl w:val="0"/>
          <w:numId w:val="23"/>
        </w:numPr>
        <w:rPr>
          <w:sz w:val="23"/>
          <w:szCs w:val="23"/>
        </w:rPr>
      </w:pPr>
      <w:r>
        <w:rPr>
          <w:sz w:val="23"/>
          <w:szCs w:val="23"/>
        </w:rPr>
        <w:t xml:space="preserve">PM Financial and Clinical Workbooks - </w:t>
      </w:r>
      <w:hyperlink r:id="rId8" w:history="1">
        <w:r w:rsidRPr="00395F99">
          <w:rPr>
            <w:rStyle w:val="Hyperlink"/>
            <w:sz w:val="23"/>
            <w:szCs w:val="23"/>
          </w:rPr>
          <w:t>http://publichealth.nc.gov/lhd/</w:t>
        </w:r>
      </w:hyperlink>
    </w:p>
    <w:p w14:paraId="0450D26C" w14:textId="77777777" w:rsidR="006D0A60" w:rsidRPr="00747336" w:rsidRDefault="006D0A60" w:rsidP="006D0A60">
      <w:pPr>
        <w:pStyle w:val="ListParagraph"/>
        <w:ind w:left="1080"/>
        <w:rPr>
          <w:sz w:val="23"/>
          <w:szCs w:val="23"/>
        </w:rPr>
      </w:pPr>
    </w:p>
    <w:p w14:paraId="2BA52C30" w14:textId="53513E64" w:rsidR="00AE0AEA" w:rsidRDefault="00AE0AEA" w:rsidP="007D442B">
      <w:pPr>
        <w:pStyle w:val="ListParagraph"/>
        <w:numPr>
          <w:ilvl w:val="0"/>
          <w:numId w:val="2"/>
        </w:numPr>
        <w:rPr>
          <w:sz w:val="23"/>
          <w:szCs w:val="23"/>
        </w:rPr>
      </w:pPr>
      <w:r w:rsidRPr="00747336">
        <w:rPr>
          <w:sz w:val="23"/>
          <w:szCs w:val="23"/>
        </w:rPr>
        <w:t xml:space="preserve">When looking at the agency staffing model, assess the amount of administrative time that each staff member is allotted.  Often, staff are allotted a certain amount of administrative time because “it has always been </w:t>
      </w:r>
      <w:r w:rsidR="001F440C">
        <w:rPr>
          <w:sz w:val="23"/>
          <w:szCs w:val="23"/>
        </w:rPr>
        <w:t>done this way</w:t>
      </w:r>
      <w:r w:rsidRPr="00747336">
        <w:rPr>
          <w:sz w:val="23"/>
          <w:szCs w:val="23"/>
        </w:rPr>
        <w:t>” instead of addressing the volume of tasks each staff member is assigned</w:t>
      </w:r>
      <w:r w:rsidR="001F440C">
        <w:rPr>
          <w:sz w:val="23"/>
          <w:szCs w:val="23"/>
        </w:rPr>
        <w:t xml:space="preserve"> (based on actual need)</w:t>
      </w:r>
      <w:r w:rsidRPr="00747336">
        <w:rPr>
          <w:sz w:val="23"/>
          <w:szCs w:val="23"/>
        </w:rPr>
        <w:t>.</w:t>
      </w:r>
    </w:p>
    <w:p w14:paraId="7A9CF4B1" w14:textId="77777777" w:rsidR="00443C7F" w:rsidRDefault="00443C7F" w:rsidP="00443C7F">
      <w:pPr>
        <w:pStyle w:val="ListParagraph"/>
        <w:ind w:left="360"/>
        <w:rPr>
          <w:sz w:val="23"/>
          <w:szCs w:val="23"/>
        </w:rPr>
      </w:pPr>
      <w:r>
        <w:rPr>
          <w:sz w:val="23"/>
          <w:szCs w:val="23"/>
        </w:rPr>
        <w:t>Tools:</w:t>
      </w:r>
    </w:p>
    <w:p w14:paraId="72642089" w14:textId="77777777" w:rsidR="00443C7F" w:rsidRDefault="00443C7F" w:rsidP="00443C7F">
      <w:pPr>
        <w:pStyle w:val="ListParagraph"/>
        <w:numPr>
          <w:ilvl w:val="0"/>
          <w:numId w:val="23"/>
        </w:numPr>
        <w:rPr>
          <w:sz w:val="23"/>
          <w:szCs w:val="23"/>
        </w:rPr>
      </w:pPr>
      <w:r>
        <w:rPr>
          <w:sz w:val="23"/>
          <w:szCs w:val="23"/>
        </w:rPr>
        <w:t>PM Clinical Workbook – Staffing Questionnaire Tab</w:t>
      </w:r>
    </w:p>
    <w:p w14:paraId="064119E4" w14:textId="77777777" w:rsidR="00971B04" w:rsidRPr="001F440C" w:rsidRDefault="00971B04" w:rsidP="00971B04">
      <w:pPr>
        <w:pStyle w:val="ListParagraph"/>
        <w:ind w:left="1080"/>
        <w:rPr>
          <w:sz w:val="23"/>
          <w:szCs w:val="23"/>
        </w:rPr>
      </w:pPr>
    </w:p>
    <w:p w14:paraId="0A8AE585" w14:textId="77777777" w:rsidR="00AE0AEA" w:rsidRPr="001F440C" w:rsidRDefault="00AE0AEA" w:rsidP="007D442B">
      <w:pPr>
        <w:pStyle w:val="ListParagraph"/>
        <w:numPr>
          <w:ilvl w:val="0"/>
          <w:numId w:val="2"/>
        </w:numPr>
        <w:rPr>
          <w:sz w:val="23"/>
          <w:szCs w:val="23"/>
        </w:rPr>
      </w:pPr>
      <w:r w:rsidRPr="001F440C">
        <w:rPr>
          <w:sz w:val="23"/>
          <w:szCs w:val="23"/>
        </w:rPr>
        <w:t xml:space="preserve">Administrative Consultants need to review the </w:t>
      </w:r>
      <w:r w:rsidR="00443C7F" w:rsidRPr="001F440C">
        <w:rPr>
          <w:sz w:val="23"/>
          <w:szCs w:val="23"/>
        </w:rPr>
        <w:t>PM Financial Workbook</w:t>
      </w:r>
      <w:r w:rsidRPr="001F440C">
        <w:rPr>
          <w:sz w:val="23"/>
          <w:szCs w:val="23"/>
        </w:rPr>
        <w:t xml:space="preserve"> and assess any outstanding billing, EOB follow-up etc.</w:t>
      </w:r>
    </w:p>
    <w:p w14:paraId="0D93E0CF" w14:textId="77777777" w:rsidR="00443C7F" w:rsidRPr="001F440C" w:rsidRDefault="00443C7F" w:rsidP="00443C7F">
      <w:pPr>
        <w:pStyle w:val="ListParagraph"/>
        <w:numPr>
          <w:ilvl w:val="0"/>
          <w:numId w:val="23"/>
        </w:numPr>
        <w:rPr>
          <w:sz w:val="23"/>
          <w:szCs w:val="23"/>
        </w:rPr>
      </w:pPr>
      <w:r w:rsidRPr="001F440C">
        <w:rPr>
          <w:sz w:val="23"/>
          <w:szCs w:val="23"/>
        </w:rPr>
        <w:t>PM Financial Workbook</w:t>
      </w:r>
    </w:p>
    <w:p w14:paraId="7D240F3B" w14:textId="77777777" w:rsidR="00971B04" w:rsidRPr="00443C7F" w:rsidRDefault="00971B04" w:rsidP="00971B04">
      <w:pPr>
        <w:pStyle w:val="ListParagraph"/>
        <w:ind w:left="1080"/>
        <w:rPr>
          <w:b/>
          <w:color w:val="FF0000"/>
          <w:sz w:val="23"/>
          <w:szCs w:val="23"/>
        </w:rPr>
      </w:pPr>
    </w:p>
    <w:p w14:paraId="6B6946D0" w14:textId="77777777" w:rsidR="00E47CC4" w:rsidRDefault="00E47CC4" w:rsidP="007D442B">
      <w:pPr>
        <w:pStyle w:val="ListParagraph"/>
        <w:numPr>
          <w:ilvl w:val="0"/>
          <w:numId w:val="2"/>
        </w:numPr>
        <w:rPr>
          <w:sz w:val="23"/>
          <w:szCs w:val="23"/>
        </w:rPr>
      </w:pPr>
      <w:r>
        <w:rPr>
          <w:sz w:val="23"/>
          <w:szCs w:val="23"/>
        </w:rPr>
        <w:t>Clinical Consultants need to re</w:t>
      </w:r>
      <w:r w:rsidR="00443C7F">
        <w:rPr>
          <w:sz w:val="23"/>
          <w:szCs w:val="23"/>
        </w:rPr>
        <w:t>view the PM Clinical Workbook</w:t>
      </w:r>
      <w:r>
        <w:rPr>
          <w:sz w:val="23"/>
          <w:szCs w:val="23"/>
        </w:rPr>
        <w:t xml:space="preserve"> to assess utilization of staff and service demands.</w:t>
      </w:r>
    </w:p>
    <w:p w14:paraId="40CE877C" w14:textId="77777777" w:rsidR="00443C7F" w:rsidRDefault="00443C7F" w:rsidP="00443C7F">
      <w:pPr>
        <w:pStyle w:val="ListParagraph"/>
        <w:ind w:left="360"/>
        <w:rPr>
          <w:sz w:val="23"/>
          <w:szCs w:val="23"/>
        </w:rPr>
      </w:pPr>
      <w:r>
        <w:rPr>
          <w:sz w:val="23"/>
          <w:szCs w:val="23"/>
        </w:rPr>
        <w:t>Tools:</w:t>
      </w:r>
    </w:p>
    <w:p w14:paraId="4E306581" w14:textId="77777777" w:rsidR="00443C7F" w:rsidRDefault="00443C7F" w:rsidP="00443C7F">
      <w:pPr>
        <w:pStyle w:val="ListParagraph"/>
        <w:numPr>
          <w:ilvl w:val="0"/>
          <w:numId w:val="23"/>
        </w:numPr>
        <w:rPr>
          <w:sz w:val="23"/>
          <w:szCs w:val="23"/>
        </w:rPr>
      </w:pPr>
      <w:r>
        <w:rPr>
          <w:sz w:val="23"/>
          <w:szCs w:val="23"/>
        </w:rPr>
        <w:t>PM Clinical Workbook</w:t>
      </w:r>
    </w:p>
    <w:p w14:paraId="31B2EE51" w14:textId="77777777" w:rsidR="00971B04" w:rsidRPr="00747336" w:rsidRDefault="00971B04" w:rsidP="00971B04">
      <w:pPr>
        <w:pStyle w:val="ListParagraph"/>
        <w:ind w:left="1080"/>
        <w:rPr>
          <w:sz w:val="23"/>
          <w:szCs w:val="23"/>
        </w:rPr>
      </w:pPr>
    </w:p>
    <w:p w14:paraId="386D54D8" w14:textId="77777777" w:rsidR="00AE0AEA" w:rsidRDefault="00971B04" w:rsidP="007D442B">
      <w:pPr>
        <w:pStyle w:val="ListParagraph"/>
        <w:numPr>
          <w:ilvl w:val="0"/>
          <w:numId w:val="2"/>
        </w:numPr>
        <w:rPr>
          <w:sz w:val="23"/>
          <w:szCs w:val="23"/>
        </w:rPr>
      </w:pPr>
      <w:r>
        <w:rPr>
          <w:sz w:val="23"/>
          <w:szCs w:val="23"/>
        </w:rPr>
        <w:t>DPH Consultants may</w:t>
      </w:r>
      <w:r w:rsidR="00AE0AEA" w:rsidRPr="00747336">
        <w:rPr>
          <w:sz w:val="23"/>
          <w:szCs w:val="23"/>
        </w:rPr>
        <w:t xml:space="preserve"> need to plan a date to observe clinic flow using the Value Stream Map to observe waste in the clinical flow and identify processes for improvement to test using PDSA cycles. </w:t>
      </w:r>
      <w:r w:rsidR="00C262FC">
        <w:rPr>
          <w:sz w:val="23"/>
          <w:szCs w:val="23"/>
        </w:rPr>
        <w:t xml:space="preserve">  For consultants who have not completed the QI 101 Training this might be an observational assessment of clinic flow to look at areas for improvement such as duplication of services,</w:t>
      </w:r>
      <w:r w:rsidR="003F4F47">
        <w:rPr>
          <w:sz w:val="23"/>
          <w:szCs w:val="23"/>
        </w:rPr>
        <w:t xml:space="preserve"> </w:t>
      </w:r>
      <w:r w:rsidR="00C262FC">
        <w:rPr>
          <w:sz w:val="23"/>
          <w:szCs w:val="23"/>
        </w:rPr>
        <w:t>decreasing time clients wait for services in the process</w:t>
      </w:r>
      <w:r w:rsidR="003F4F47">
        <w:rPr>
          <w:sz w:val="23"/>
          <w:szCs w:val="23"/>
        </w:rPr>
        <w:t xml:space="preserve"> or the number of stations the client stops at for services</w:t>
      </w:r>
      <w:r w:rsidR="00C262FC">
        <w:rPr>
          <w:sz w:val="23"/>
          <w:szCs w:val="23"/>
        </w:rPr>
        <w:t>, whether all steps in the process are necessary</w:t>
      </w:r>
      <w:r w:rsidR="00E47CC4">
        <w:rPr>
          <w:sz w:val="23"/>
          <w:szCs w:val="23"/>
        </w:rPr>
        <w:t>,</w:t>
      </w:r>
      <w:r w:rsidR="00C262FC">
        <w:rPr>
          <w:sz w:val="23"/>
          <w:szCs w:val="23"/>
        </w:rPr>
        <w:t xml:space="preserve"> whether steps can be merged</w:t>
      </w:r>
      <w:r w:rsidR="003F4F47">
        <w:rPr>
          <w:sz w:val="23"/>
          <w:szCs w:val="23"/>
        </w:rPr>
        <w:t xml:space="preserve"> and the layout of the clinic to decrease steps for the provider and client.</w:t>
      </w:r>
      <w:r w:rsidR="00C262FC">
        <w:rPr>
          <w:sz w:val="23"/>
          <w:szCs w:val="23"/>
        </w:rPr>
        <w:t xml:space="preserve"> </w:t>
      </w:r>
    </w:p>
    <w:p w14:paraId="555CBDE1" w14:textId="77777777" w:rsidR="00443C7F" w:rsidRDefault="00443C7F" w:rsidP="00443C7F">
      <w:pPr>
        <w:pStyle w:val="ListParagraph"/>
        <w:ind w:left="360"/>
        <w:rPr>
          <w:sz w:val="23"/>
          <w:szCs w:val="23"/>
        </w:rPr>
      </w:pPr>
      <w:r>
        <w:rPr>
          <w:sz w:val="23"/>
          <w:szCs w:val="23"/>
        </w:rPr>
        <w:t>Tools:</w:t>
      </w:r>
    </w:p>
    <w:p w14:paraId="61ED51A7" w14:textId="77777777" w:rsidR="00443C7F" w:rsidRDefault="00443C7F" w:rsidP="00443C7F">
      <w:pPr>
        <w:pStyle w:val="ListParagraph"/>
        <w:numPr>
          <w:ilvl w:val="0"/>
          <w:numId w:val="23"/>
        </w:numPr>
        <w:rPr>
          <w:sz w:val="23"/>
          <w:szCs w:val="23"/>
        </w:rPr>
      </w:pPr>
      <w:r>
        <w:rPr>
          <w:sz w:val="23"/>
          <w:szCs w:val="23"/>
        </w:rPr>
        <w:t>Value Stream Mapping Tools</w:t>
      </w:r>
    </w:p>
    <w:p w14:paraId="6862699A" w14:textId="747A342E" w:rsidR="00443C7F" w:rsidRDefault="00443C7F" w:rsidP="00443C7F">
      <w:pPr>
        <w:pStyle w:val="ListParagraph"/>
        <w:numPr>
          <w:ilvl w:val="0"/>
          <w:numId w:val="23"/>
        </w:numPr>
        <w:rPr>
          <w:sz w:val="23"/>
          <w:szCs w:val="23"/>
        </w:rPr>
      </w:pPr>
      <w:r>
        <w:rPr>
          <w:sz w:val="23"/>
          <w:szCs w:val="23"/>
        </w:rPr>
        <w:t>PDSA Templates</w:t>
      </w:r>
    </w:p>
    <w:p w14:paraId="0F30D042" w14:textId="02E431CD" w:rsidR="001F440C" w:rsidRDefault="001F440C" w:rsidP="00443C7F">
      <w:pPr>
        <w:pStyle w:val="ListParagraph"/>
        <w:numPr>
          <w:ilvl w:val="0"/>
          <w:numId w:val="23"/>
        </w:numPr>
        <w:rPr>
          <w:sz w:val="23"/>
          <w:szCs w:val="23"/>
        </w:rPr>
      </w:pPr>
      <w:r>
        <w:rPr>
          <w:sz w:val="23"/>
          <w:szCs w:val="23"/>
        </w:rPr>
        <w:t>Waste Walk</w:t>
      </w:r>
    </w:p>
    <w:p w14:paraId="227A3567" w14:textId="77777777" w:rsidR="00971B04" w:rsidRDefault="00971B04" w:rsidP="00971B04">
      <w:pPr>
        <w:pStyle w:val="ListParagraph"/>
        <w:ind w:left="1080"/>
        <w:rPr>
          <w:sz w:val="23"/>
          <w:szCs w:val="23"/>
        </w:rPr>
      </w:pPr>
    </w:p>
    <w:p w14:paraId="455F7EF1" w14:textId="77777777" w:rsidR="00AE0AEA" w:rsidRDefault="00AE0AEA" w:rsidP="007D442B">
      <w:pPr>
        <w:pStyle w:val="ListParagraph"/>
        <w:numPr>
          <w:ilvl w:val="0"/>
          <w:numId w:val="2"/>
        </w:numPr>
        <w:rPr>
          <w:sz w:val="23"/>
          <w:szCs w:val="23"/>
        </w:rPr>
      </w:pPr>
      <w:r>
        <w:rPr>
          <w:sz w:val="23"/>
          <w:szCs w:val="23"/>
        </w:rPr>
        <w:lastRenderedPageBreak/>
        <w:t>May need to conduct a billing and coding audit to assure LHD has coded and billed services correctly otherwise, quality improvement work may be based on flawed data.</w:t>
      </w:r>
    </w:p>
    <w:p w14:paraId="7B95CB2C" w14:textId="77777777" w:rsidR="003C62A5" w:rsidRDefault="003C62A5" w:rsidP="003C62A5">
      <w:pPr>
        <w:pStyle w:val="ListParagraph"/>
        <w:ind w:left="360"/>
        <w:rPr>
          <w:sz w:val="23"/>
          <w:szCs w:val="23"/>
        </w:rPr>
      </w:pPr>
      <w:r>
        <w:rPr>
          <w:sz w:val="23"/>
          <w:szCs w:val="23"/>
        </w:rPr>
        <w:t>Tools:</w:t>
      </w:r>
    </w:p>
    <w:p w14:paraId="3CA05F34" w14:textId="50D86B3D" w:rsidR="003C62A5" w:rsidRDefault="003C62A5" w:rsidP="003C62A5">
      <w:pPr>
        <w:pStyle w:val="ListParagraph"/>
        <w:numPr>
          <w:ilvl w:val="0"/>
          <w:numId w:val="24"/>
        </w:numPr>
        <w:rPr>
          <w:sz w:val="23"/>
          <w:szCs w:val="23"/>
        </w:rPr>
      </w:pPr>
      <w:r>
        <w:rPr>
          <w:sz w:val="23"/>
          <w:szCs w:val="23"/>
        </w:rPr>
        <w:t xml:space="preserve">Documentation and Coding Tab on the DPH Webpage: </w:t>
      </w:r>
      <w:hyperlink r:id="rId9" w:history="1">
        <w:r w:rsidR="001F440C" w:rsidRPr="00DD1125">
          <w:rPr>
            <w:rStyle w:val="Hyperlink"/>
            <w:sz w:val="23"/>
            <w:szCs w:val="23"/>
          </w:rPr>
          <w:t>http://publichealth.nc.gov/lhd/</w:t>
        </w:r>
      </w:hyperlink>
    </w:p>
    <w:p w14:paraId="4E04BF83" w14:textId="77777777" w:rsidR="001F440C" w:rsidRDefault="001F440C" w:rsidP="00971B04">
      <w:pPr>
        <w:spacing w:after="0" w:line="240" w:lineRule="auto"/>
        <w:jc w:val="center"/>
        <w:rPr>
          <w:b/>
          <w:sz w:val="27"/>
          <w:szCs w:val="28"/>
        </w:rPr>
      </w:pPr>
    </w:p>
    <w:p w14:paraId="41085562" w14:textId="1996ECBD" w:rsidR="00AE0AEA" w:rsidRPr="00747336" w:rsidRDefault="00AE0AEA" w:rsidP="00971B04">
      <w:pPr>
        <w:spacing w:after="0" w:line="240" w:lineRule="auto"/>
        <w:jc w:val="center"/>
        <w:rPr>
          <w:b/>
          <w:sz w:val="27"/>
          <w:szCs w:val="28"/>
        </w:rPr>
      </w:pPr>
      <w:r w:rsidRPr="00747336">
        <w:rPr>
          <w:b/>
          <w:sz w:val="27"/>
          <w:szCs w:val="28"/>
        </w:rPr>
        <w:t>Programmatic Clinical Assessment Issues/Questions</w:t>
      </w:r>
      <w:r w:rsidR="00971B04">
        <w:rPr>
          <w:b/>
          <w:sz w:val="27"/>
          <w:szCs w:val="28"/>
        </w:rPr>
        <w:t xml:space="preserve"> t</w:t>
      </w:r>
      <w:r w:rsidRPr="00747336">
        <w:rPr>
          <w:b/>
          <w:sz w:val="27"/>
          <w:szCs w:val="27"/>
        </w:rPr>
        <w:t>o</w:t>
      </w:r>
      <w:r w:rsidRPr="00747336">
        <w:rPr>
          <w:b/>
          <w:sz w:val="27"/>
          <w:szCs w:val="28"/>
        </w:rPr>
        <w:t xml:space="preserve"> Assess and Consider</w:t>
      </w:r>
    </w:p>
    <w:p w14:paraId="77C06DBC" w14:textId="77777777" w:rsidR="00AE0AEA" w:rsidRPr="00747336" w:rsidRDefault="00AE0AEA" w:rsidP="007D442B">
      <w:pPr>
        <w:spacing w:after="0" w:line="240" w:lineRule="auto"/>
        <w:rPr>
          <w:b/>
          <w:sz w:val="23"/>
          <w:szCs w:val="23"/>
          <w:u w:val="single"/>
        </w:rPr>
      </w:pPr>
    </w:p>
    <w:p w14:paraId="2C3EBD09" w14:textId="77777777" w:rsidR="00AE0AEA" w:rsidRDefault="00AE0AEA" w:rsidP="007D442B">
      <w:pPr>
        <w:spacing w:after="0" w:line="240" w:lineRule="auto"/>
        <w:rPr>
          <w:b/>
          <w:sz w:val="23"/>
          <w:szCs w:val="23"/>
          <w:u w:val="single"/>
        </w:rPr>
      </w:pPr>
      <w:r w:rsidRPr="00747336">
        <w:rPr>
          <w:b/>
          <w:sz w:val="23"/>
          <w:szCs w:val="23"/>
          <w:u w:val="single"/>
        </w:rPr>
        <w:t>Administrative</w:t>
      </w:r>
    </w:p>
    <w:p w14:paraId="7DE6BFEF" w14:textId="77777777" w:rsidR="00971B04" w:rsidRPr="00747336" w:rsidRDefault="00971B04" w:rsidP="007D442B">
      <w:pPr>
        <w:spacing w:after="0" w:line="240" w:lineRule="auto"/>
        <w:rPr>
          <w:b/>
          <w:sz w:val="23"/>
          <w:szCs w:val="23"/>
          <w:u w:val="single"/>
        </w:rPr>
      </w:pPr>
    </w:p>
    <w:p w14:paraId="185E2079" w14:textId="77777777" w:rsidR="00AE0AEA" w:rsidRPr="00747336" w:rsidRDefault="00AE0AEA" w:rsidP="003D782F">
      <w:pPr>
        <w:pStyle w:val="ListParagraph"/>
        <w:numPr>
          <w:ilvl w:val="0"/>
          <w:numId w:val="4"/>
        </w:numPr>
        <w:rPr>
          <w:sz w:val="23"/>
          <w:szCs w:val="23"/>
        </w:rPr>
      </w:pPr>
      <w:r w:rsidRPr="00747336">
        <w:rPr>
          <w:sz w:val="23"/>
          <w:szCs w:val="23"/>
        </w:rPr>
        <w:t xml:space="preserve">Registration/Intake staff may be cross trained to provide all services for registration and billing or the processes may be separated based on the physical layout of the agency.  There must always be more than one person trained to do each process.   </w:t>
      </w:r>
    </w:p>
    <w:p w14:paraId="6E10841E" w14:textId="5293A959" w:rsidR="00AE0AEA" w:rsidRPr="00747336" w:rsidRDefault="00AE0AEA" w:rsidP="003D782F">
      <w:pPr>
        <w:pStyle w:val="ListParagraph"/>
        <w:numPr>
          <w:ilvl w:val="0"/>
          <w:numId w:val="4"/>
        </w:numPr>
        <w:rPr>
          <w:sz w:val="23"/>
          <w:szCs w:val="23"/>
        </w:rPr>
      </w:pPr>
      <w:r w:rsidRPr="00747336">
        <w:rPr>
          <w:sz w:val="23"/>
          <w:szCs w:val="23"/>
        </w:rPr>
        <w:t>Review tasks that each management support staff is doing.  Often</w:t>
      </w:r>
      <w:r w:rsidR="004674F2">
        <w:rPr>
          <w:sz w:val="23"/>
          <w:szCs w:val="23"/>
        </w:rPr>
        <w:t>,</w:t>
      </w:r>
      <w:r w:rsidRPr="00747336">
        <w:rPr>
          <w:sz w:val="23"/>
          <w:szCs w:val="23"/>
        </w:rPr>
        <w:t xml:space="preserve"> this will reveal duplication of effort or performing tasks that are no longer necessary.</w:t>
      </w:r>
    </w:p>
    <w:p w14:paraId="0AA95BA7" w14:textId="37AF3F78" w:rsidR="00AE0AEA" w:rsidRPr="00747336" w:rsidRDefault="00AE0AEA" w:rsidP="003D782F">
      <w:pPr>
        <w:pStyle w:val="ListParagraph"/>
        <w:numPr>
          <w:ilvl w:val="0"/>
          <w:numId w:val="4"/>
        </w:numPr>
        <w:rPr>
          <w:sz w:val="23"/>
          <w:szCs w:val="23"/>
        </w:rPr>
      </w:pPr>
      <w:r w:rsidRPr="00747336">
        <w:rPr>
          <w:sz w:val="23"/>
          <w:szCs w:val="23"/>
        </w:rPr>
        <w:t>There needs to be good communication between clinical and management support staff.  Many of the problem areas identified are due to communication issues (i.e. change made in registration process that clinical staff is unaware of-impacts flow)</w:t>
      </w:r>
    </w:p>
    <w:p w14:paraId="1E2DC6C0" w14:textId="234F7468" w:rsidR="00AE0AEA" w:rsidRPr="00747336" w:rsidRDefault="00AE0AEA" w:rsidP="003D782F">
      <w:pPr>
        <w:pStyle w:val="ListParagraph"/>
        <w:numPr>
          <w:ilvl w:val="0"/>
          <w:numId w:val="4"/>
        </w:numPr>
        <w:rPr>
          <w:sz w:val="23"/>
          <w:szCs w:val="23"/>
        </w:rPr>
      </w:pPr>
      <w:r w:rsidRPr="00747336">
        <w:rPr>
          <w:sz w:val="23"/>
          <w:szCs w:val="23"/>
        </w:rPr>
        <w:t>It is critical that the LHD be aware of the “cost of doing business</w:t>
      </w:r>
      <w:r w:rsidR="004674F2">
        <w:rPr>
          <w:sz w:val="23"/>
          <w:szCs w:val="23"/>
        </w:rPr>
        <w:t>.</w:t>
      </w:r>
      <w:r w:rsidRPr="00747336">
        <w:rPr>
          <w:sz w:val="23"/>
          <w:szCs w:val="23"/>
        </w:rPr>
        <w:t xml:space="preserve">”  The ability to determine how much it costs to provide services, and to make changes, can have a major impact on your bottom line. </w:t>
      </w:r>
    </w:p>
    <w:p w14:paraId="5D2E6640" w14:textId="77777777" w:rsidR="00AE0AEA" w:rsidRPr="00747336" w:rsidRDefault="00AE0AEA" w:rsidP="003D782F">
      <w:pPr>
        <w:pStyle w:val="ListParagraph"/>
        <w:numPr>
          <w:ilvl w:val="0"/>
          <w:numId w:val="4"/>
        </w:numPr>
        <w:rPr>
          <w:sz w:val="23"/>
          <w:szCs w:val="23"/>
        </w:rPr>
      </w:pPr>
      <w:r w:rsidRPr="00747336">
        <w:rPr>
          <w:sz w:val="23"/>
          <w:szCs w:val="23"/>
        </w:rPr>
        <w:t xml:space="preserve">Effective implementation of any Practice Management strategies will likely require a culture change within the organization.  The Health Director and PM Team will need to be committed and supportive of the process and keep the staff on board and moving forward.     </w:t>
      </w:r>
    </w:p>
    <w:p w14:paraId="58158F6C" w14:textId="18789768" w:rsidR="00AE0AEA" w:rsidRPr="00747336" w:rsidRDefault="00AE0AEA" w:rsidP="003D782F">
      <w:pPr>
        <w:pStyle w:val="ListParagraph"/>
        <w:numPr>
          <w:ilvl w:val="0"/>
          <w:numId w:val="4"/>
        </w:numPr>
        <w:rPr>
          <w:sz w:val="23"/>
          <w:szCs w:val="23"/>
        </w:rPr>
      </w:pPr>
      <w:r w:rsidRPr="00747336">
        <w:rPr>
          <w:sz w:val="23"/>
          <w:szCs w:val="23"/>
        </w:rPr>
        <w:t>All clinical staff should account for their time even if the services are not billable.</w:t>
      </w:r>
      <w:r w:rsidR="004674F2">
        <w:rPr>
          <w:sz w:val="23"/>
          <w:szCs w:val="23"/>
        </w:rPr>
        <w:t xml:space="preserve">  Discuss how this is captured with the agency.  If the agency does not have a process, work to identify ways to capture this data.</w:t>
      </w:r>
    </w:p>
    <w:p w14:paraId="4E2C0AD5" w14:textId="77777777" w:rsidR="00AE0AEA" w:rsidRDefault="00AE0AEA" w:rsidP="002702B9">
      <w:pPr>
        <w:rPr>
          <w:b/>
          <w:sz w:val="23"/>
          <w:szCs w:val="23"/>
          <w:u w:val="single"/>
        </w:rPr>
      </w:pPr>
    </w:p>
    <w:p w14:paraId="0AA87D1A" w14:textId="77777777" w:rsidR="00AE0AEA" w:rsidRPr="00747336" w:rsidRDefault="00AE0AEA" w:rsidP="002702B9">
      <w:pPr>
        <w:rPr>
          <w:b/>
          <w:sz w:val="23"/>
          <w:szCs w:val="23"/>
          <w:u w:val="single"/>
        </w:rPr>
      </w:pPr>
      <w:r w:rsidRPr="00747336">
        <w:rPr>
          <w:b/>
          <w:sz w:val="23"/>
          <w:szCs w:val="23"/>
          <w:u w:val="single"/>
        </w:rPr>
        <w:t>General Recommendations for Clinical Area and Clinical Services</w:t>
      </w:r>
    </w:p>
    <w:p w14:paraId="60039AE4" w14:textId="66EA978C" w:rsidR="004674F2" w:rsidRDefault="004674F2" w:rsidP="00775C4A">
      <w:pPr>
        <w:pStyle w:val="ListParagraph"/>
        <w:numPr>
          <w:ilvl w:val="0"/>
          <w:numId w:val="12"/>
        </w:numPr>
        <w:rPr>
          <w:b/>
          <w:sz w:val="23"/>
          <w:szCs w:val="23"/>
        </w:rPr>
      </w:pPr>
      <w:r w:rsidRPr="004674F2">
        <w:rPr>
          <w:b/>
          <w:sz w:val="23"/>
          <w:szCs w:val="23"/>
        </w:rPr>
        <w:t xml:space="preserve">The PM Lead Consultant will need to contact each of the program consultants assigned to the agency since they are the content experts for their program. </w:t>
      </w:r>
    </w:p>
    <w:p w14:paraId="50C4D610" w14:textId="7D90CDF4" w:rsidR="00BF0954" w:rsidRPr="004674F2" w:rsidRDefault="00BF0954" w:rsidP="00775C4A">
      <w:pPr>
        <w:pStyle w:val="ListParagraph"/>
        <w:numPr>
          <w:ilvl w:val="0"/>
          <w:numId w:val="12"/>
        </w:numPr>
        <w:rPr>
          <w:b/>
          <w:sz w:val="23"/>
          <w:szCs w:val="23"/>
        </w:rPr>
      </w:pPr>
      <w:r>
        <w:rPr>
          <w:b/>
          <w:sz w:val="23"/>
          <w:szCs w:val="23"/>
        </w:rPr>
        <w:t>Refer to the Coding and Billing Guidance document located on the DPH webpage for each program area as needed.</w:t>
      </w:r>
    </w:p>
    <w:p w14:paraId="7CD3FB40" w14:textId="75E15194" w:rsidR="00AE0AEA" w:rsidRPr="00E47CC4" w:rsidRDefault="00AE0AEA" w:rsidP="00775C4A">
      <w:pPr>
        <w:pStyle w:val="ListParagraph"/>
        <w:numPr>
          <w:ilvl w:val="0"/>
          <w:numId w:val="12"/>
        </w:numPr>
        <w:rPr>
          <w:b/>
          <w:sz w:val="23"/>
          <w:szCs w:val="23"/>
          <w:u w:val="single"/>
        </w:rPr>
      </w:pPr>
      <w:r w:rsidRPr="00D020BA">
        <w:rPr>
          <w:sz w:val="23"/>
          <w:szCs w:val="23"/>
        </w:rPr>
        <w:t xml:space="preserve">Encourage all exam rooms to be stocked </w:t>
      </w:r>
      <w:r w:rsidR="004674F2">
        <w:rPr>
          <w:sz w:val="23"/>
          <w:szCs w:val="23"/>
        </w:rPr>
        <w:t>using a standardized template.</w:t>
      </w:r>
    </w:p>
    <w:p w14:paraId="6B5AB7EA" w14:textId="77777777" w:rsidR="00AE0AEA" w:rsidRPr="00E47CC4" w:rsidRDefault="00AE0AEA" w:rsidP="00775C4A">
      <w:pPr>
        <w:pStyle w:val="ListParagraph"/>
        <w:numPr>
          <w:ilvl w:val="0"/>
          <w:numId w:val="12"/>
        </w:numPr>
        <w:rPr>
          <w:b/>
          <w:sz w:val="23"/>
          <w:szCs w:val="23"/>
          <w:u w:val="single"/>
        </w:rPr>
      </w:pPr>
      <w:r w:rsidRPr="00D020BA">
        <w:rPr>
          <w:sz w:val="23"/>
          <w:szCs w:val="23"/>
        </w:rPr>
        <w:t>Forms and supplies should be centrally located in the rooms or clinical area to avoid excess movement of staff and lost time in the clinic.</w:t>
      </w:r>
    </w:p>
    <w:p w14:paraId="124E7AFB" w14:textId="77777777" w:rsidR="00AE0AEA" w:rsidRPr="00E47CC4" w:rsidRDefault="00AE0AEA" w:rsidP="00775C4A">
      <w:pPr>
        <w:pStyle w:val="ListParagraph"/>
        <w:numPr>
          <w:ilvl w:val="0"/>
          <w:numId w:val="12"/>
        </w:numPr>
        <w:rPr>
          <w:b/>
          <w:sz w:val="23"/>
          <w:szCs w:val="23"/>
          <w:u w:val="single"/>
        </w:rPr>
      </w:pPr>
      <w:r w:rsidRPr="00D020BA">
        <w:rPr>
          <w:sz w:val="23"/>
          <w:szCs w:val="23"/>
        </w:rPr>
        <w:t xml:space="preserve">Remember the 5 S’s – Sort, Set In Order, Shine, Standardize, Sustain </w:t>
      </w:r>
    </w:p>
    <w:p w14:paraId="67D0A31B" w14:textId="36AB89AC" w:rsidR="00AE0AEA" w:rsidRPr="00D020BA" w:rsidRDefault="00AE0AEA" w:rsidP="008C1DBD">
      <w:pPr>
        <w:pStyle w:val="ListParagraph"/>
        <w:numPr>
          <w:ilvl w:val="0"/>
          <w:numId w:val="12"/>
        </w:numPr>
        <w:rPr>
          <w:sz w:val="23"/>
          <w:szCs w:val="23"/>
        </w:rPr>
      </w:pPr>
      <w:r w:rsidRPr="00D020BA">
        <w:rPr>
          <w:sz w:val="23"/>
          <w:szCs w:val="23"/>
        </w:rPr>
        <w:t xml:space="preserve">Nurse visits should be placed on a separate schedule than provider visits to increase the number of available appointments for the provider.  This will increase staff productivity by preventing staff </w:t>
      </w:r>
      <w:r w:rsidRPr="00D020BA">
        <w:rPr>
          <w:sz w:val="23"/>
          <w:szCs w:val="23"/>
        </w:rPr>
        <w:lastRenderedPageBreak/>
        <w:t>from</w:t>
      </w:r>
      <w:r w:rsidR="00CB32EA" w:rsidRPr="00D020BA">
        <w:rPr>
          <w:sz w:val="23"/>
          <w:szCs w:val="23"/>
        </w:rPr>
        <w:t xml:space="preserve"> sorting </w:t>
      </w:r>
      <w:r w:rsidRPr="00D020BA">
        <w:rPr>
          <w:sz w:val="23"/>
          <w:szCs w:val="23"/>
        </w:rPr>
        <w:t>through charts to decide which chart the staff member wants to select. Nurse visits include:  BP checks, TB skin tests, immunization only visits, Depo, pill pick-up, STD treatments, and pregnancy tests.</w:t>
      </w:r>
      <w:r w:rsidR="004674F2">
        <w:rPr>
          <w:sz w:val="23"/>
          <w:szCs w:val="23"/>
        </w:rPr>
        <w:t xml:space="preserve">  See example scheduling templates on the </w:t>
      </w:r>
      <w:r w:rsidR="004674F2">
        <w:rPr>
          <w:sz w:val="23"/>
          <w:szCs w:val="23"/>
        </w:rPr>
        <w:t xml:space="preserve">DPH Webpage: </w:t>
      </w:r>
      <w:hyperlink r:id="rId10" w:history="1">
        <w:r w:rsidR="004674F2" w:rsidRPr="00DD1125">
          <w:rPr>
            <w:rStyle w:val="Hyperlink"/>
            <w:sz w:val="23"/>
            <w:szCs w:val="23"/>
          </w:rPr>
          <w:t>http://publichealth.nc.gov/lhd/</w:t>
        </w:r>
      </w:hyperlink>
    </w:p>
    <w:p w14:paraId="4A0E3E4A" w14:textId="77777777" w:rsidR="00AE0AEA" w:rsidRPr="00D020BA" w:rsidRDefault="00CB32EA" w:rsidP="00437C0F">
      <w:pPr>
        <w:pStyle w:val="ListParagraph"/>
        <w:numPr>
          <w:ilvl w:val="0"/>
          <w:numId w:val="12"/>
        </w:numPr>
        <w:rPr>
          <w:sz w:val="23"/>
          <w:szCs w:val="24"/>
        </w:rPr>
      </w:pPr>
      <w:r w:rsidRPr="00D020BA">
        <w:rPr>
          <w:sz w:val="23"/>
          <w:szCs w:val="24"/>
        </w:rPr>
        <w:t xml:space="preserve">When providing clinical or administrative duties staff should not be </w:t>
      </w:r>
      <w:r w:rsidR="00AE0AEA" w:rsidRPr="00D020BA">
        <w:rPr>
          <w:sz w:val="23"/>
          <w:szCs w:val="24"/>
        </w:rPr>
        <w:t xml:space="preserve">multi-tasking so much that they are inefficient when providing open access services.  </w:t>
      </w:r>
    </w:p>
    <w:p w14:paraId="1F7883E9" w14:textId="37BFAC26" w:rsidR="00AE0AEA" w:rsidRPr="00D020BA" w:rsidRDefault="00AE0AEA" w:rsidP="008C1DBD">
      <w:pPr>
        <w:pStyle w:val="ListParagraph"/>
        <w:numPr>
          <w:ilvl w:val="0"/>
          <w:numId w:val="12"/>
        </w:numPr>
        <w:rPr>
          <w:sz w:val="23"/>
          <w:szCs w:val="23"/>
        </w:rPr>
      </w:pPr>
      <w:r w:rsidRPr="00D020BA">
        <w:rPr>
          <w:sz w:val="23"/>
          <w:szCs w:val="23"/>
        </w:rPr>
        <w:t>In general</w:t>
      </w:r>
      <w:r w:rsidR="003C62A5">
        <w:rPr>
          <w:sz w:val="23"/>
          <w:szCs w:val="23"/>
        </w:rPr>
        <w:t>,</w:t>
      </w:r>
      <w:r w:rsidRPr="00D020BA">
        <w:rPr>
          <w:sz w:val="23"/>
          <w:szCs w:val="23"/>
        </w:rPr>
        <w:t xml:space="preserve"> every process should have more than one staff person who is trained to provide each task</w:t>
      </w:r>
      <w:r w:rsidR="004674F2">
        <w:rPr>
          <w:sz w:val="23"/>
          <w:szCs w:val="23"/>
        </w:rPr>
        <w:t xml:space="preserve"> in that process.</w:t>
      </w:r>
    </w:p>
    <w:p w14:paraId="6D69521D" w14:textId="77777777" w:rsidR="00AE0AEA" w:rsidRPr="00D020BA" w:rsidRDefault="00AE0AEA" w:rsidP="008C1DBD">
      <w:pPr>
        <w:pStyle w:val="ListParagraph"/>
        <w:numPr>
          <w:ilvl w:val="0"/>
          <w:numId w:val="12"/>
        </w:numPr>
        <w:rPr>
          <w:sz w:val="23"/>
          <w:szCs w:val="24"/>
        </w:rPr>
      </w:pPr>
      <w:r w:rsidRPr="00D020BA">
        <w:rPr>
          <w:sz w:val="23"/>
          <w:szCs w:val="24"/>
        </w:rPr>
        <w:t xml:space="preserve">Utilize CHAs </w:t>
      </w:r>
      <w:r w:rsidR="003C62A5">
        <w:rPr>
          <w:sz w:val="23"/>
          <w:szCs w:val="24"/>
        </w:rPr>
        <w:t xml:space="preserve">to provide chief complaint and vital signs </w:t>
      </w:r>
      <w:r w:rsidRPr="00D020BA">
        <w:rPr>
          <w:sz w:val="23"/>
          <w:szCs w:val="24"/>
        </w:rPr>
        <w:t xml:space="preserve">for problem visits.  Interpreters can </w:t>
      </w:r>
      <w:r w:rsidR="003C62A5">
        <w:rPr>
          <w:sz w:val="23"/>
          <w:szCs w:val="24"/>
        </w:rPr>
        <w:t xml:space="preserve">also </w:t>
      </w:r>
      <w:r w:rsidRPr="00D020BA">
        <w:rPr>
          <w:sz w:val="23"/>
          <w:szCs w:val="24"/>
        </w:rPr>
        <w:t xml:space="preserve">be trained to obtain vital signs and chief complaint if the clinic has </w:t>
      </w:r>
      <w:r w:rsidR="00CB32EA" w:rsidRPr="00D020BA">
        <w:rPr>
          <w:sz w:val="23"/>
          <w:szCs w:val="24"/>
        </w:rPr>
        <w:t xml:space="preserve">a </w:t>
      </w:r>
      <w:r w:rsidRPr="00D020BA">
        <w:rPr>
          <w:sz w:val="23"/>
          <w:szCs w:val="24"/>
        </w:rPr>
        <w:t>high number of non-English speaking clients.</w:t>
      </w:r>
    </w:p>
    <w:p w14:paraId="7C8025E2" w14:textId="77777777" w:rsidR="00AE0AEA" w:rsidRPr="00D020BA" w:rsidRDefault="00AE0AEA" w:rsidP="008C1DBD">
      <w:pPr>
        <w:pStyle w:val="ListParagraph"/>
        <w:numPr>
          <w:ilvl w:val="0"/>
          <w:numId w:val="12"/>
        </w:numPr>
        <w:rPr>
          <w:sz w:val="23"/>
          <w:szCs w:val="23"/>
        </w:rPr>
      </w:pPr>
      <w:r w:rsidRPr="00D020BA">
        <w:rPr>
          <w:sz w:val="23"/>
          <w:szCs w:val="23"/>
        </w:rPr>
        <w:t>May recommend a billing/coding training from PHNPD</w:t>
      </w:r>
      <w:r w:rsidR="003C62A5">
        <w:rPr>
          <w:sz w:val="23"/>
          <w:szCs w:val="23"/>
        </w:rPr>
        <w:t>U</w:t>
      </w:r>
      <w:r w:rsidRPr="00D020BA">
        <w:rPr>
          <w:sz w:val="23"/>
          <w:szCs w:val="23"/>
        </w:rPr>
        <w:t xml:space="preserve"> to ensure providers are </w:t>
      </w:r>
      <w:r w:rsidR="003C62A5">
        <w:rPr>
          <w:sz w:val="23"/>
          <w:szCs w:val="23"/>
        </w:rPr>
        <w:t>coding correctly.</w:t>
      </w:r>
    </w:p>
    <w:p w14:paraId="5B3A38F9" w14:textId="77777777" w:rsidR="00AE0AEA" w:rsidRPr="00747336" w:rsidRDefault="00AE0AEA" w:rsidP="0087423F">
      <w:pPr>
        <w:pStyle w:val="ListParagraph"/>
        <w:rPr>
          <w:b/>
          <w:sz w:val="23"/>
          <w:szCs w:val="24"/>
          <w:u w:val="single"/>
        </w:rPr>
      </w:pPr>
    </w:p>
    <w:p w14:paraId="63A89B9F" w14:textId="77777777" w:rsidR="00AE0AEA" w:rsidRPr="00747336" w:rsidRDefault="00AE0AEA" w:rsidP="002702B9">
      <w:pPr>
        <w:rPr>
          <w:b/>
          <w:sz w:val="23"/>
          <w:szCs w:val="23"/>
          <w:u w:val="single"/>
        </w:rPr>
      </w:pPr>
      <w:r w:rsidRPr="00747336">
        <w:rPr>
          <w:b/>
          <w:sz w:val="23"/>
          <w:szCs w:val="23"/>
          <w:u w:val="single"/>
        </w:rPr>
        <w:t>Child Health</w:t>
      </w:r>
      <w:r w:rsidR="00A41364">
        <w:rPr>
          <w:b/>
          <w:sz w:val="23"/>
          <w:szCs w:val="23"/>
          <w:u w:val="single"/>
        </w:rPr>
        <w:t xml:space="preserve"> </w:t>
      </w:r>
    </w:p>
    <w:p w14:paraId="56670391" w14:textId="066543A9" w:rsidR="00AE0AEA" w:rsidRPr="00747336" w:rsidRDefault="00AE0AEA" w:rsidP="007C0F71">
      <w:pPr>
        <w:pStyle w:val="ListParagraph"/>
        <w:numPr>
          <w:ilvl w:val="0"/>
          <w:numId w:val="11"/>
        </w:numPr>
        <w:rPr>
          <w:sz w:val="23"/>
          <w:szCs w:val="23"/>
        </w:rPr>
      </w:pPr>
      <w:r w:rsidRPr="00747336">
        <w:rPr>
          <w:sz w:val="23"/>
          <w:szCs w:val="23"/>
        </w:rPr>
        <w:t>If the agency’s no show rate is high, ask agency staff how far out they are scheduling appointments.  Preventative visits should be scheduled in advance for clients 2 years of age</w:t>
      </w:r>
      <w:r w:rsidR="004674F2">
        <w:rPr>
          <w:sz w:val="23"/>
          <w:szCs w:val="23"/>
        </w:rPr>
        <w:t xml:space="preserve"> and under</w:t>
      </w:r>
      <w:r w:rsidRPr="00747336">
        <w:rPr>
          <w:sz w:val="23"/>
          <w:szCs w:val="23"/>
        </w:rPr>
        <w:t xml:space="preserve"> and for follow-up visits that are needed in less than a month.  An agency should not schedule preventative visits 1 year in advance because this will increase the no show rate. </w:t>
      </w:r>
    </w:p>
    <w:p w14:paraId="4900C597" w14:textId="77777777" w:rsidR="00AE0AEA" w:rsidRPr="00747336" w:rsidRDefault="00AE0AEA" w:rsidP="007C0F71">
      <w:pPr>
        <w:pStyle w:val="ListParagraph"/>
        <w:numPr>
          <w:ilvl w:val="0"/>
          <w:numId w:val="11"/>
        </w:numPr>
        <w:rPr>
          <w:sz w:val="23"/>
          <w:szCs w:val="23"/>
        </w:rPr>
      </w:pPr>
      <w:r w:rsidRPr="00747336">
        <w:rPr>
          <w:sz w:val="23"/>
          <w:szCs w:val="23"/>
        </w:rPr>
        <w:t xml:space="preserve">Schedule a time to assess clinic flow and recommend use of best practice flow models for well child visits and pediatric primary care visits.  Recommend all parent completed </w:t>
      </w:r>
      <w:r w:rsidR="003C62A5">
        <w:rPr>
          <w:sz w:val="23"/>
          <w:szCs w:val="23"/>
        </w:rPr>
        <w:t>Bright Future (</w:t>
      </w:r>
      <w:r w:rsidRPr="00747336">
        <w:rPr>
          <w:sz w:val="23"/>
          <w:szCs w:val="23"/>
        </w:rPr>
        <w:t>BF</w:t>
      </w:r>
      <w:r w:rsidR="003C62A5">
        <w:rPr>
          <w:sz w:val="23"/>
          <w:szCs w:val="23"/>
        </w:rPr>
        <w:t>)</w:t>
      </w:r>
      <w:r w:rsidRPr="00747336">
        <w:rPr>
          <w:sz w:val="23"/>
          <w:szCs w:val="23"/>
        </w:rPr>
        <w:t xml:space="preserve"> forms (initial history, pre-visit questionnaire, developmental screening, etc.) be provided to parent/guardian at registration desk.  Encourage vision &amp; hearing screening to be completed in exam rooms to limit the number of steps a client makes (if exam room size allows this to be done).</w:t>
      </w:r>
    </w:p>
    <w:p w14:paraId="3DA90B9F" w14:textId="77777777" w:rsidR="00AE0AEA" w:rsidRPr="00747336" w:rsidRDefault="00AE0AEA" w:rsidP="00FC6136">
      <w:pPr>
        <w:pStyle w:val="ListParagraph"/>
        <w:numPr>
          <w:ilvl w:val="0"/>
          <w:numId w:val="11"/>
        </w:numPr>
        <w:rPr>
          <w:sz w:val="23"/>
          <w:szCs w:val="23"/>
        </w:rPr>
      </w:pPr>
      <w:r w:rsidRPr="00747336">
        <w:rPr>
          <w:sz w:val="23"/>
          <w:szCs w:val="23"/>
        </w:rPr>
        <w:t>Support providers with 1-2 clinical staff to function as a team.  Support the CH ERN as a provider as well to increase productivity and revenue.  More than one staff member should be cross-trained to provide services.</w:t>
      </w:r>
    </w:p>
    <w:p w14:paraId="192F9D78" w14:textId="77777777" w:rsidR="00AE0AEA" w:rsidRPr="00747336" w:rsidRDefault="00AE0AEA" w:rsidP="00FC6136">
      <w:pPr>
        <w:pStyle w:val="ListParagraph"/>
        <w:numPr>
          <w:ilvl w:val="0"/>
          <w:numId w:val="11"/>
        </w:numPr>
        <w:rPr>
          <w:sz w:val="23"/>
          <w:szCs w:val="23"/>
        </w:rPr>
      </w:pPr>
      <w:r w:rsidRPr="00747336">
        <w:rPr>
          <w:sz w:val="23"/>
          <w:szCs w:val="23"/>
        </w:rPr>
        <w:t>Review referral/follow-up process to make sure staff are not tracking unnecessarily.  For example, the required referral for clients 3 years of age and older to establish a dental home do</w:t>
      </w:r>
      <w:r w:rsidR="003C62A5">
        <w:rPr>
          <w:sz w:val="23"/>
          <w:szCs w:val="23"/>
        </w:rPr>
        <w:t>es</w:t>
      </w:r>
      <w:r w:rsidRPr="00747336">
        <w:rPr>
          <w:sz w:val="23"/>
          <w:szCs w:val="23"/>
        </w:rPr>
        <w:t xml:space="preserve"> not need to be tracked.  Providers can offer parent/guardian a list of local dentists and advise them to schedule an appointment.  Providers will document the referral under plan of care.  There is no need to continue tracking the client.</w:t>
      </w:r>
    </w:p>
    <w:p w14:paraId="52B8BBBD" w14:textId="77777777" w:rsidR="00AE0AEA" w:rsidRPr="00747336" w:rsidRDefault="00AE0AEA" w:rsidP="00DB0B0B">
      <w:pPr>
        <w:rPr>
          <w:b/>
          <w:sz w:val="23"/>
          <w:szCs w:val="23"/>
          <w:u w:val="single"/>
        </w:rPr>
      </w:pPr>
      <w:r w:rsidRPr="00747336">
        <w:rPr>
          <w:b/>
          <w:sz w:val="23"/>
          <w:szCs w:val="23"/>
          <w:u w:val="single"/>
        </w:rPr>
        <w:t>Family Planning</w:t>
      </w:r>
      <w:r w:rsidR="00A41364">
        <w:rPr>
          <w:b/>
          <w:sz w:val="23"/>
          <w:szCs w:val="23"/>
          <w:u w:val="single"/>
        </w:rPr>
        <w:t xml:space="preserve"> </w:t>
      </w:r>
    </w:p>
    <w:p w14:paraId="140735E0" w14:textId="77777777" w:rsidR="00AE0AEA" w:rsidRPr="00D020BA" w:rsidRDefault="00AE0AEA" w:rsidP="00E97111">
      <w:pPr>
        <w:pStyle w:val="ListParagraph"/>
        <w:numPr>
          <w:ilvl w:val="0"/>
          <w:numId w:val="13"/>
        </w:numPr>
        <w:rPr>
          <w:sz w:val="23"/>
          <w:szCs w:val="23"/>
        </w:rPr>
      </w:pPr>
      <w:r w:rsidRPr="00D020BA">
        <w:rPr>
          <w:sz w:val="23"/>
          <w:szCs w:val="23"/>
        </w:rPr>
        <w:t>Assess waiting times for new and annual exams</w:t>
      </w:r>
      <w:r w:rsidRPr="004674F2">
        <w:rPr>
          <w:sz w:val="23"/>
          <w:szCs w:val="23"/>
        </w:rPr>
        <w:t xml:space="preserve">.  </w:t>
      </w:r>
      <w:r w:rsidRPr="004674F2">
        <w:rPr>
          <w:b/>
          <w:sz w:val="23"/>
          <w:szCs w:val="23"/>
        </w:rPr>
        <w:t>Clients should be seen ASAP but no more than two weeks out.</w:t>
      </w:r>
      <w:r w:rsidRPr="004674F2">
        <w:rPr>
          <w:sz w:val="23"/>
          <w:szCs w:val="23"/>
        </w:rPr>
        <w:t xml:space="preserve">  Consider Quick Start/Advance Start m</w:t>
      </w:r>
      <w:r w:rsidRPr="00D020BA">
        <w:rPr>
          <w:sz w:val="23"/>
          <w:szCs w:val="23"/>
        </w:rPr>
        <w:t>ethodology as needed.</w:t>
      </w:r>
    </w:p>
    <w:p w14:paraId="73AAA1A5" w14:textId="77777777" w:rsidR="00AE0AEA" w:rsidRPr="00D020BA" w:rsidRDefault="00AE0AEA" w:rsidP="00E97111">
      <w:pPr>
        <w:pStyle w:val="ListParagraph"/>
        <w:numPr>
          <w:ilvl w:val="0"/>
          <w:numId w:val="13"/>
        </w:numPr>
        <w:rPr>
          <w:sz w:val="23"/>
          <w:szCs w:val="24"/>
        </w:rPr>
      </w:pPr>
      <w:r w:rsidRPr="00D020BA">
        <w:rPr>
          <w:sz w:val="23"/>
          <w:szCs w:val="23"/>
        </w:rPr>
        <w:t>Schedule a time to assess clinic flow and recommend use of best practice flow models.</w:t>
      </w:r>
      <w:r w:rsidRPr="00D020BA">
        <w:rPr>
          <w:sz w:val="23"/>
          <w:szCs w:val="24"/>
        </w:rPr>
        <w:t xml:space="preserve">  Obtain labs after the provider </w:t>
      </w:r>
      <w:r w:rsidRPr="00D020BA">
        <w:rPr>
          <w:sz w:val="23"/>
          <w:szCs w:val="23"/>
        </w:rPr>
        <w:t xml:space="preserve">evaluates </w:t>
      </w:r>
      <w:r w:rsidRPr="00D020BA">
        <w:rPr>
          <w:sz w:val="23"/>
          <w:szCs w:val="24"/>
        </w:rPr>
        <w:t xml:space="preserve">the </w:t>
      </w:r>
      <w:r w:rsidRPr="00D020BA">
        <w:rPr>
          <w:sz w:val="23"/>
          <w:szCs w:val="23"/>
        </w:rPr>
        <w:t>client</w:t>
      </w:r>
      <w:r w:rsidRPr="00D020BA">
        <w:rPr>
          <w:sz w:val="23"/>
          <w:szCs w:val="24"/>
        </w:rPr>
        <w:t xml:space="preserve"> as much as possible.  Sometimes a pregnancy test may be needed prior to the provider exam.</w:t>
      </w:r>
    </w:p>
    <w:p w14:paraId="7B3B0C8C" w14:textId="5A8A30EC" w:rsidR="00AE0AEA" w:rsidRPr="00747336" w:rsidRDefault="00BF0954" w:rsidP="00E97111">
      <w:pPr>
        <w:pStyle w:val="ListParagraph"/>
        <w:numPr>
          <w:ilvl w:val="0"/>
          <w:numId w:val="13"/>
        </w:numPr>
        <w:rPr>
          <w:sz w:val="23"/>
          <w:szCs w:val="24"/>
        </w:rPr>
      </w:pPr>
      <w:r>
        <w:rPr>
          <w:sz w:val="23"/>
          <w:szCs w:val="24"/>
        </w:rPr>
        <w:lastRenderedPageBreak/>
        <w:t>Work with the WH Nurse Consultant to assure educational components of the service are being provided efficiently.</w:t>
      </w:r>
    </w:p>
    <w:p w14:paraId="235D4408" w14:textId="0283A9D3" w:rsidR="00AE0AEA" w:rsidRPr="00747336" w:rsidRDefault="00AE0AEA" w:rsidP="00E97111">
      <w:pPr>
        <w:pStyle w:val="ListParagraph"/>
        <w:numPr>
          <w:ilvl w:val="0"/>
          <w:numId w:val="13"/>
        </w:numPr>
        <w:rPr>
          <w:sz w:val="23"/>
          <w:szCs w:val="24"/>
        </w:rPr>
      </w:pPr>
      <w:r w:rsidRPr="00747336">
        <w:rPr>
          <w:sz w:val="23"/>
          <w:szCs w:val="24"/>
        </w:rPr>
        <w:t>Avoid administrative programmatic time to review all FP charts at the end of the day or another day.  The nurse discharging the client should do a quick audit for documentation compliance</w:t>
      </w:r>
      <w:r w:rsidR="00CB32EA">
        <w:rPr>
          <w:sz w:val="23"/>
          <w:szCs w:val="24"/>
        </w:rPr>
        <w:t xml:space="preserve"> and completion of the encounter form</w:t>
      </w:r>
      <w:r w:rsidR="00BF0954">
        <w:rPr>
          <w:sz w:val="23"/>
          <w:szCs w:val="24"/>
        </w:rPr>
        <w:t>.</w:t>
      </w:r>
    </w:p>
    <w:p w14:paraId="4C07B368" w14:textId="016DE515" w:rsidR="00AE0AEA" w:rsidRPr="00D020BA" w:rsidRDefault="00AE0AEA" w:rsidP="00E97111">
      <w:pPr>
        <w:pStyle w:val="ListParagraph"/>
        <w:numPr>
          <w:ilvl w:val="0"/>
          <w:numId w:val="13"/>
        </w:numPr>
        <w:rPr>
          <w:sz w:val="23"/>
          <w:szCs w:val="23"/>
        </w:rPr>
      </w:pPr>
      <w:r w:rsidRPr="00D020BA">
        <w:rPr>
          <w:sz w:val="23"/>
          <w:szCs w:val="24"/>
        </w:rPr>
        <w:t xml:space="preserve">Avoid providing primary care services in FP that are not related to problems </w:t>
      </w:r>
      <w:r w:rsidRPr="00D020BA">
        <w:rPr>
          <w:sz w:val="23"/>
          <w:szCs w:val="23"/>
        </w:rPr>
        <w:t>associated with the</w:t>
      </w:r>
      <w:r w:rsidRPr="00D020BA">
        <w:rPr>
          <w:sz w:val="23"/>
          <w:szCs w:val="24"/>
        </w:rPr>
        <w:t xml:space="preserve"> client’s contraceptive method. </w:t>
      </w:r>
    </w:p>
    <w:p w14:paraId="5E7A8814" w14:textId="32EC9CD9" w:rsidR="00971B04" w:rsidRPr="00971B04" w:rsidRDefault="00BF0954" w:rsidP="00971B04">
      <w:pPr>
        <w:pStyle w:val="ListParagraph"/>
        <w:numPr>
          <w:ilvl w:val="0"/>
          <w:numId w:val="13"/>
        </w:numPr>
        <w:rPr>
          <w:sz w:val="23"/>
          <w:szCs w:val="24"/>
        </w:rPr>
      </w:pPr>
      <w:r>
        <w:rPr>
          <w:sz w:val="23"/>
          <w:szCs w:val="23"/>
        </w:rPr>
        <w:t>When possible, a</w:t>
      </w:r>
      <w:r w:rsidR="00AE0AEA" w:rsidRPr="00D020BA">
        <w:rPr>
          <w:sz w:val="23"/>
          <w:szCs w:val="23"/>
        </w:rPr>
        <w:t xml:space="preserve">void </w:t>
      </w:r>
      <w:r>
        <w:rPr>
          <w:sz w:val="23"/>
          <w:szCs w:val="23"/>
        </w:rPr>
        <w:t>g</w:t>
      </w:r>
      <w:r w:rsidR="00AE0AEA" w:rsidRPr="00D020BA">
        <w:rPr>
          <w:sz w:val="23"/>
          <w:szCs w:val="23"/>
        </w:rPr>
        <w:t xml:space="preserve">iving clients appointments for supplies including Depo injections.  Clients can be placed on a </w:t>
      </w:r>
      <w:r w:rsidR="00C262FC" w:rsidRPr="00D020BA">
        <w:rPr>
          <w:sz w:val="23"/>
          <w:szCs w:val="23"/>
        </w:rPr>
        <w:t xml:space="preserve">pending </w:t>
      </w:r>
      <w:r w:rsidR="00AE0AEA" w:rsidRPr="00D020BA">
        <w:rPr>
          <w:sz w:val="23"/>
          <w:szCs w:val="23"/>
        </w:rPr>
        <w:t xml:space="preserve">clinic schedule (such as a Saturday clinic) for appointment reminders and </w:t>
      </w:r>
      <w:r>
        <w:rPr>
          <w:sz w:val="23"/>
          <w:szCs w:val="23"/>
        </w:rPr>
        <w:t xml:space="preserve">for </w:t>
      </w:r>
      <w:r w:rsidR="00AE0AEA" w:rsidRPr="00D020BA">
        <w:rPr>
          <w:sz w:val="23"/>
          <w:szCs w:val="23"/>
        </w:rPr>
        <w:t xml:space="preserve">tracking no shows. </w:t>
      </w:r>
    </w:p>
    <w:p w14:paraId="1DC3454E" w14:textId="1A905031" w:rsidR="00340AF3" w:rsidRPr="00BF0954" w:rsidRDefault="00340AF3" w:rsidP="00971B04">
      <w:pPr>
        <w:pStyle w:val="ListParagraph"/>
        <w:numPr>
          <w:ilvl w:val="0"/>
          <w:numId w:val="13"/>
        </w:numPr>
        <w:rPr>
          <w:b/>
          <w:sz w:val="23"/>
          <w:szCs w:val="24"/>
        </w:rPr>
      </w:pPr>
      <w:r w:rsidRPr="00971B04">
        <w:rPr>
          <w:color w:val="FF0000"/>
        </w:rPr>
        <w:t>FP Clinic Change Requirements:  If agencies decide to close FP clinical services or add sites for clinical services</w:t>
      </w:r>
      <w:r w:rsidR="003C62A5" w:rsidRPr="00971B04">
        <w:rPr>
          <w:color w:val="FF0000"/>
        </w:rPr>
        <w:t>,</w:t>
      </w:r>
      <w:r w:rsidRPr="00971B04">
        <w:rPr>
          <w:color w:val="FF0000"/>
        </w:rPr>
        <w:t xml:space="preserve"> a request must be submitted to the Office of Grant Management (OGM) to identify a change in scope of service.  This request </w:t>
      </w:r>
      <w:r w:rsidRPr="00971B04">
        <w:rPr>
          <w:b/>
          <w:bCs/>
          <w:color w:val="FF0000"/>
          <w:u w:val="single"/>
        </w:rPr>
        <w:t>must</w:t>
      </w:r>
      <w:r w:rsidRPr="00971B04">
        <w:rPr>
          <w:color w:val="FF0000"/>
        </w:rPr>
        <w:t xml:space="preserve"> be submitted </w:t>
      </w:r>
      <w:r w:rsidRPr="00971B04">
        <w:rPr>
          <w:b/>
          <w:bCs/>
          <w:color w:val="FF0000"/>
          <w:u w:val="single"/>
        </w:rPr>
        <w:t>prior</w:t>
      </w:r>
      <w:r w:rsidRPr="00971B04">
        <w:rPr>
          <w:color w:val="FF0000"/>
        </w:rPr>
        <w:t xml:space="preserve"> to the opening or closing of any Title X clinic sites</w:t>
      </w:r>
      <w:r w:rsidR="00BF0954">
        <w:rPr>
          <w:color w:val="FF0000"/>
        </w:rPr>
        <w:t>.</w:t>
      </w:r>
      <w:r w:rsidRPr="00971B04">
        <w:rPr>
          <w:color w:val="FF0000"/>
        </w:rPr>
        <w:t xml:space="preserve"> </w:t>
      </w:r>
      <w:r w:rsidR="00BF0954">
        <w:rPr>
          <w:color w:val="FF0000"/>
        </w:rPr>
        <w:t xml:space="preserve">  </w:t>
      </w:r>
      <w:r w:rsidR="00BF0954" w:rsidRPr="00BF0954">
        <w:rPr>
          <w:b/>
          <w:color w:val="FF0000"/>
        </w:rPr>
        <w:t>Consult the agency’s WH Nurse Consultant.</w:t>
      </w:r>
    </w:p>
    <w:p w14:paraId="0279F7CC" w14:textId="77777777" w:rsidR="00BF0954" w:rsidRDefault="00BF0954" w:rsidP="00BF0954">
      <w:pPr>
        <w:spacing w:after="0"/>
        <w:rPr>
          <w:b/>
          <w:sz w:val="23"/>
          <w:szCs w:val="23"/>
          <w:u w:val="single"/>
        </w:rPr>
      </w:pPr>
    </w:p>
    <w:p w14:paraId="6746733C" w14:textId="2D61229F" w:rsidR="00AE0AEA" w:rsidRPr="00747336" w:rsidRDefault="00AE0AEA" w:rsidP="009F0F95">
      <w:pPr>
        <w:rPr>
          <w:b/>
          <w:sz w:val="23"/>
          <w:szCs w:val="23"/>
          <w:u w:val="single"/>
        </w:rPr>
      </w:pPr>
      <w:r w:rsidRPr="00747336">
        <w:rPr>
          <w:b/>
          <w:sz w:val="23"/>
          <w:szCs w:val="23"/>
          <w:u w:val="single"/>
        </w:rPr>
        <w:t>Maternal Health</w:t>
      </w:r>
    </w:p>
    <w:p w14:paraId="14BFC3F4" w14:textId="68529E90" w:rsidR="00AE0AEA" w:rsidRPr="00747336" w:rsidRDefault="00AE0AEA" w:rsidP="00747336">
      <w:pPr>
        <w:pStyle w:val="ListParagraph"/>
        <w:numPr>
          <w:ilvl w:val="0"/>
          <w:numId w:val="19"/>
        </w:numPr>
        <w:rPr>
          <w:sz w:val="23"/>
          <w:szCs w:val="23"/>
        </w:rPr>
      </w:pPr>
      <w:r w:rsidRPr="00747336">
        <w:rPr>
          <w:sz w:val="23"/>
          <w:szCs w:val="23"/>
        </w:rPr>
        <w:t xml:space="preserve">Validate that services are coded by the visit even </w:t>
      </w:r>
      <w:r w:rsidR="00C262FC">
        <w:rPr>
          <w:sz w:val="23"/>
          <w:szCs w:val="23"/>
        </w:rPr>
        <w:t>if</w:t>
      </w:r>
      <w:r w:rsidRPr="00747336">
        <w:rPr>
          <w:sz w:val="23"/>
          <w:szCs w:val="23"/>
        </w:rPr>
        <w:t xml:space="preserve"> they are not billed by the visit</w:t>
      </w:r>
      <w:r w:rsidR="00D020BA">
        <w:rPr>
          <w:sz w:val="23"/>
          <w:szCs w:val="23"/>
        </w:rPr>
        <w:t xml:space="preserve"> (package billing)</w:t>
      </w:r>
      <w:r w:rsidR="00BF0954">
        <w:rPr>
          <w:sz w:val="23"/>
          <w:szCs w:val="23"/>
        </w:rPr>
        <w:t xml:space="preserve"> pending the outcome of the pregnancy.  </w:t>
      </w:r>
      <w:r w:rsidRPr="00747336">
        <w:rPr>
          <w:sz w:val="23"/>
          <w:szCs w:val="23"/>
        </w:rPr>
        <w:t>There should already be a process in place to track how visits are billed.</w:t>
      </w:r>
    </w:p>
    <w:p w14:paraId="1BCD247C" w14:textId="77777777" w:rsidR="00AE0AEA" w:rsidRPr="00747336" w:rsidRDefault="00AE0AEA" w:rsidP="00747336">
      <w:pPr>
        <w:pStyle w:val="ListParagraph"/>
        <w:numPr>
          <w:ilvl w:val="0"/>
          <w:numId w:val="19"/>
        </w:numPr>
        <w:spacing w:after="0" w:line="240" w:lineRule="auto"/>
        <w:rPr>
          <w:rFonts w:cs="Calibri"/>
          <w:sz w:val="35"/>
          <w:szCs w:val="36"/>
        </w:rPr>
      </w:pPr>
      <w:r w:rsidRPr="00747336">
        <w:rPr>
          <w:sz w:val="23"/>
          <w:szCs w:val="24"/>
        </w:rPr>
        <w:t xml:space="preserve">Avoid scheduling entire clinics for New OB histories unless the need is there.  Try to move this process into an RN schedule if possible.  Consider whether there are components of the New OB exam that can be done at the time of the pregnancy test if the </w:t>
      </w:r>
      <w:r w:rsidRPr="00747336">
        <w:rPr>
          <w:sz w:val="23"/>
          <w:szCs w:val="23"/>
        </w:rPr>
        <w:t>client</w:t>
      </w:r>
      <w:r w:rsidRPr="00747336">
        <w:rPr>
          <w:sz w:val="23"/>
          <w:szCs w:val="24"/>
        </w:rPr>
        <w:t xml:space="preserve"> is going to seek prenatal care at the LHD.</w:t>
      </w:r>
    </w:p>
    <w:p w14:paraId="27FD6F68" w14:textId="796FCCF0" w:rsidR="00AE0AEA" w:rsidRPr="00747336" w:rsidRDefault="00AE0AEA" w:rsidP="00747336">
      <w:pPr>
        <w:pStyle w:val="ListParagraph"/>
        <w:numPr>
          <w:ilvl w:val="0"/>
          <w:numId w:val="19"/>
        </w:numPr>
        <w:spacing w:after="0" w:line="240" w:lineRule="auto"/>
        <w:rPr>
          <w:rFonts w:cs="Calibri"/>
          <w:sz w:val="35"/>
          <w:szCs w:val="36"/>
        </w:rPr>
      </w:pPr>
      <w:r w:rsidRPr="00747336">
        <w:rPr>
          <w:sz w:val="23"/>
          <w:szCs w:val="23"/>
        </w:rPr>
        <w:t xml:space="preserve">If the agency uses </w:t>
      </w:r>
      <w:r w:rsidR="00BF0954">
        <w:rPr>
          <w:sz w:val="23"/>
          <w:szCs w:val="23"/>
        </w:rPr>
        <w:t>“</w:t>
      </w:r>
      <w:r w:rsidRPr="00747336">
        <w:rPr>
          <w:sz w:val="23"/>
          <w:szCs w:val="23"/>
        </w:rPr>
        <w:t>MH routing sheets,</w:t>
      </w:r>
      <w:r w:rsidR="00BF0954">
        <w:rPr>
          <w:sz w:val="23"/>
          <w:szCs w:val="23"/>
        </w:rPr>
        <w:t>”</w:t>
      </w:r>
      <w:r w:rsidRPr="00747336">
        <w:rPr>
          <w:sz w:val="23"/>
          <w:szCs w:val="23"/>
        </w:rPr>
        <w:t xml:space="preserve"> </w:t>
      </w:r>
      <w:r w:rsidR="00BF0954">
        <w:rPr>
          <w:sz w:val="23"/>
          <w:szCs w:val="23"/>
        </w:rPr>
        <w:t>assist the county to implement a more efficient process.</w:t>
      </w:r>
    </w:p>
    <w:p w14:paraId="1A5F8462" w14:textId="77777777" w:rsidR="00BF0954" w:rsidRDefault="00BF0954" w:rsidP="003F4F47">
      <w:pPr>
        <w:rPr>
          <w:b/>
          <w:sz w:val="23"/>
          <w:szCs w:val="23"/>
          <w:u w:val="single"/>
        </w:rPr>
      </w:pPr>
    </w:p>
    <w:p w14:paraId="57F9AD50" w14:textId="59E3FCA1" w:rsidR="003F4F47" w:rsidRDefault="003F4F47" w:rsidP="003F4F47">
      <w:pPr>
        <w:rPr>
          <w:b/>
          <w:sz w:val="23"/>
          <w:szCs w:val="23"/>
          <w:u w:val="single"/>
        </w:rPr>
      </w:pPr>
      <w:r w:rsidRPr="003F4F47">
        <w:rPr>
          <w:b/>
          <w:sz w:val="23"/>
          <w:szCs w:val="23"/>
          <w:u w:val="single"/>
        </w:rPr>
        <w:t>STD</w:t>
      </w:r>
      <w:r w:rsidR="00A41364">
        <w:rPr>
          <w:b/>
          <w:sz w:val="23"/>
          <w:szCs w:val="23"/>
          <w:u w:val="single"/>
        </w:rPr>
        <w:t xml:space="preserve"> </w:t>
      </w:r>
    </w:p>
    <w:p w14:paraId="207AC316" w14:textId="72F9FF86" w:rsidR="003F4F47" w:rsidRPr="00D020BA" w:rsidRDefault="003F4F47" w:rsidP="003F4F47">
      <w:pPr>
        <w:pStyle w:val="ListParagraph"/>
        <w:numPr>
          <w:ilvl w:val="0"/>
          <w:numId w:val="20"/>
        </w:numPr>
        <w:rPr>
          <w:sz w:val="23"/>
          <w:szCs w:val="23"/>
        </w:rPr>
      </w:pPr>
      <w:r w:rsidRPr="00D020BA">
        <w:rPr>
          <w:sz w:val="23"/>
          <w:szCs w:val="23"/>
        </w:rPr>
        <w:t>Symptomatic clients or contacts to a diagnosed case should be assured an appointment within one working day of request for service. If an agency is unable to accommodate th</w:t>
      </w:r>
      <w:r w:rsidR="005E1700">
        <w:rPr>
          <w:sz w:val="23"/>
          <w:szCs w:val="23"/>
        </w:rPr>
        <w:t xml:space="preserve">is access, consult with the agency’s STD Nurse Consultant. </w:t>
      </w:r>
      <w:r w:rsidRPr="00D020BA">
        <w:rPr>
          <w:sz w:val="23"/>
          <w:szCs w:val="23"/>
        </w:rPr>
        <w:t xml:space="preserve"> </w:t>
      </w:r>
    </w:p>
    <w:p w14:paraId="6DB45705" w14:textId="77777777" w:rsidR="003F4F47" w:rsidRPr="00D020BA" w:rsidRDefault="003F4F47" w:rsidP="003F4F47">
      <w:pPr>
        <w:pStyle w:val="ListParagraph"/>
        <w:numPr>
          <w:ilvl w:val="0"/>
          <w:numId w:val="20"/>
        </w:numPr>
        <w:rPr>
          <w:sz w:val="23"/>
          <w:szCs w:val="23"/>
        </w:rPr>
      </w:pPr>
      <w:r w:rsidRPr="00D020BA">
        <w:rPr>
          <w:sz w:val="23"/>
          <w:szCs w:val="23"/>
        </w:rPr>
        <w:t>ERRNs must use “T codes” when billing Medicaid.  99211 can be used if billing private insurance with client’s permission.</w:t>
      </w:r>
    </w:p>
    <w:p w14:paraId="3A7B39C0" w14:textId="7AA27F5A" w:rsidR="0059291C" w:rsidRPr="0059291C" w:rsidRDefault="003F4F47" w:rsidP="0059291C">
      <w:pPr>
        <w:pStyle w:val="ListParagraph"/>
        <w:numPr>
          <w:ilvl w:val="0"/>
          <w:numId w:val="20"/>
        </w:numPr>
      </w:pPr>
      <w:r w:rsidRPr="0059291C">
        <w:rPr>
          <w:sz w:val="23"/>
          <w:szCs w:val="23"/>
        </w:rPr>
        <w:t>STD clients may be charged for STD testing not provided by the SLPH</w:t>
      </w:r>
      <w:r w:rsidR="005E1700">
        <w:rPr>
          <w:sz w:val="23"/>
          <w:szCs w:val="23"/>
        </w:rPr>
        <w:t>. Refer to the Coding and Billing Guidance document or consult the STD Nurse Consultant.</w:t>
      </w:r>
      <w:r w:rsidR="00340AF3">
        <w:rPr>
          <w:sz w:val="23"/>
          <w:szCs w:val="23"/>
        </w:rPr>
        <w:t xml:space="preserve">  </w:t>
      </w:r>
      <w:r w:rsidRPr="0059291C">
        <w:rPr>
          <w:sz w:val="23"/>
          <w:szCs w:val="23"/>
        </w:rPr>
        <w:t>STD clients may be charged for follow-up treatment of genital warts after the initial diagnosis is made.</w:t>
      </w:r>
    </w:p>
    <w:p w14:paraId="62DCFFC1" w14:textId="77777777" w:rsidR="005E1700" w:rsidRDefault="005E1700" w:rsidP="0087423F">
      <w:pPr>
        <w:spacing w:after="0" w:line="240" w:lineRule="auto"/>
        <w:jc w:val="center"/>
        <w:rPr>
          <w:rFonts w:cs="Calibri"/>
          <w:b/>
          <w:sz w:val="35"/>
          <w:szCs w:val="36"/>
        </w:rPr>
      </w:pPr>
    </w:p>
    <w:p w14:paraId="3696BC7A" w14:textId="77777777" w:rsidR="005E1700" w:rsidRDefault="005E1700" w:rsidP="0087423F">
      <w:pPr>
        <w:spacing w:after="0" w:line="240" w:lineRule="auto"/>
        <w:jc w:val="center"/>
        <w:rPr>
          <w:rFonts w:cs="Calibri"/>
          <w:b/>
          <w:sz w:val="35"/>
          <w:szCs w:val="36"/>
        </w:rPr>
      </w:pPr>
    </w:p>
    <w:p w14:paraId="7AAB6E0F" w14:textId="77777777" w:rsidR="005E1700" w:rsidRDefault="005E1700" w:rsidP="0087423F">
      <w:pPr>
        <w:spacing w:after="0" w:line="240" w:lineRule="auto"/>
        <w:jc w:val="center"/>
        <w:rPr>
          <w:rFonts w:cs="Calibri"/>
          <w:b/>
          <w:sz w:val="35"/>
          <w:szCs w:val="36"/>
        </w:rPr>
      </w:pPr>
    </w:p>
    <w:p w14:paraId="246359FC" w14:textId="4FC95AC1" w:rsidR="00AE0AEA" w:rsidRPr="0087423F" w:rsidRDefault="00AE0AEA" w:rsidP="0087423F">
      <w:pPr>
        <w:spacing w:after="0" w:line="240" w:lineRule="auto"/>
        <w:jc w:val="center"/>
        <w:rPr>
          <w:rFonts w:cs="Calibri"/>
          <w:sz w:val="35"/>
          <w:szCs w:val="36"/>
        </w:rPr>
      </w:pPr>
      <w:r w:rsidRPr="0087423F">
        <w:rPr>
          <w:rFonts w:cs="Calibri"/>
          <w:b/>
          <w:sz w:val="35"/>
          <w:szCs w:val="36"/>
        </w:rPr>
        <w:lastRenderedPageBreak/>
        <w:t>What is 5S?</w:t>
      </w:r>
    </w:p>
    <w:p w14:paraId="127FED38" w14:textId="77777777" w:rsidR="00AE0AEA" w:rsidRPr="0087423F" w:rsidRDefault="00AE0AEA" w:rsidP="0087423F">
      <w:pPr>
        <w:spacing w:after="0" w:line="240" w:lineRule="auto"/>
        <w:rPr>
          <w:rFonts w:cs="Calibri"/>
          <w:sz w:val="23"/>
          <w:szCs w:val="24"/>
        </w:rPr>
      </w:pPr>
    </w:p>
    <w:p w14:paraId="50BC3A8F" w14:textId="77777777" w:rsidR="00AE0AEA" w:rsidRPr="0087423F" w:rsidRDefault="00AE0AEA" w:rsidP="0087423F">
      <w:pPr>
        <w:spacing w:after="0" w:line="240" w:lineRule="auto"/>
        <w:rPr>
          <w:rFonts w:cs="Calibri"/>
          <w:sz w:val="27"/>
          <w:szCs w:val="28"/>
        </w:rPr>
      </w:pPr>
      <w:r w:rsidRPr="0087423F">
        <w:rPr>
          <w:rFonts w:cs="Calibri"/>
          <w:sz w:val="27"/>
          <w:szCs w:val="28"/>
        </w:rPr>
        <w:t>A workplace organization method that helps standardize work areas and improve work flow by eliminating hunting for items.</w:t>
      </w:r>
    </w:p>
    <w:p w14:paraId="601F6926" w14:textId="77777777" w:rsidR="00AE0AEA" w:rsidRPr="0087423F" w:rsidRDefault="00AE0AEA" w:rsidP="0087423F">
      <w:pPr>
        <w:spacing w:after="0" w:line="240" w:lineRule="auto"/>
        <w:rPr>
          <w:rFonts w:cs="Calibri"/>
          <w:sz w:val="23"/>
          <w:szCs w:val="24"/>
        </w:rPr>
      </w:pPr>
    </w:p>
    <w:p w14:paraId="3011B18B" w14:textId="77777777" w:rsidR="00AE0AEA" w:rsidRPr="0087423F" w:rsidRDefault="00AE0AEA" w:rsidP="0087423F">
      <w:pPr>
        <w:spacing w:after="0" w:line="240" w:lineRule="auto"/>
        <w:jc w:val="center"/>
        <w:rPr>
          <w:rFonts w:cs="Calibri"/>
          <w:b/>
          <w:sz w:val="35"/>
          <w:szCs w:val="36"/>
        </w:rPr>
      </w:pPr>
      <w:r w:rsidRPr="0087423F">
        <w:rPr>
          <w:rFonts w:cs="Calibri"/>
          <w:b/>
          <w:sz w:val="35"/>
          <w:szCs w:val="36"/>
        </w:rPr>
        <w:t xml:space="preserve">What is the </w:t>
      </w:r>
      <w:r w:rsidRPr="0087423F">
        <w:rPr>
          <w:rFonts w:cs="Calibri"/>
          <w:b/>
          <w:sz w:val="35"/>
          <w:szCs w:val="36"/>
          <w:u w:val="single"/>
        </w:rPr>
        <w:t>S</w:t>
      </w:r>
      <w:r w:rsidRPr="0087423F">
        <w:rPr>
          <w:rFonts w:cs="Calibri"/>
          <w:b/>
          <w:sz w:val="35"/>
          <w:szCs w:val="36"/>
        </w:rPr>
        <w:t xml:space="preserve"> in 5S?</w:t>
      </w:r>
    </w:p>
    <w:p w14:paraId="31D4FA10" w14:textId="77777777" w:rsidR="00AE0AEA" w:rsidRPr="0087423F" w:rsidRDefault="00AE0AEA" w:rsidP="0087423F">
      <w:pPr>
        <w:spacing w:after="0" w:line="240" w:lineRule="auto"/>
        <w:jc w:val="center"/>
        <w:rPr>
          <w:rFonts w:cs="Calibri"/>
          <w:b/>
          <w:sz w:val="27"/>
          <w:szCs w:val="28"/>
        </w:rPr>
      </w:pPr>
    </w:p>
    <w:p w14:paraId="528A061D" w14:textId="77777777" w:rsidR="00AE0AEA" w:rsidRPr="0087423F" w:rsidRDefault="00AE0AEA" w:rsidP="0087423F">
      <w:pPr>
        <w:spacing w:after="0" w:line="240" w:lineRule="auto"/>
        <w:rPr>
          <w:rFonts w:cs="Calibri"/>
          <w:b/>
          <w:sz w:val="27"/>
          <w:szCs w:val="28"/>
        </w:rPr>
      </w:pPr>
      <w:r w:rsidRPr="0087423F">
        <w:rPr>
          <w:rFonts w:cs="Calibri"/>
          <w:sz w:val="27"/>
          <w:szCs w:val="28"/>
        </w:rPr>
        <w:t xml:space="preserve">The names of the five phases come from five Japanese words that start with </w:t>
      </w:r>
      <w:r w:rsidRPr="0087423F">
        <w:rPr>
          <w:rFonts w:cs="Calibri"/>
          <w:b/>
          <w:sz w:val="27"/>
          <w:szCs w:val="28"/>
        </w:rPr>
        <w:t xml:space="preserve">s </w:t>
      </w:r>
      <w:r w:rsidRPr="0087423F">
        <w:rPr>
          <w:rFonts w:cs="Calibri"/>
          <w:sz w:val="27"/>
          <w:szCs w:val="28"/>
        </w:rPr>
        <w:t xml:space="preserve">both in Japanese and in their English translation: </w:t>
      </w:r>
      <w:r w:rsidRPr="0087423F">
        <w:rPr>
          <w:rFonts w:cs="Calibri"/>
          <w:i/>
          <w:iCs/>
          <w:sz w:val="27"/>
          <w:szCs w:val="28"/>
        </w:rPr>
        <w:t>seiri,</w:t>
      </w:r>
      <w:r w:rsidRPr="0087423F">
        <w:rPr>
          <w:rFonts w:cs="Calibri"/>
          <w:sz w:val="27"/>
          <w:szCs w:val="28"/>
        </w:rPr>
        <w:t xml:space="preserve"> </w:t>
      </w:r>
      <w:r w:rsidRPr="0087423F">
        <w:rPr>
          <w:rFonts w:cs="Calibri"/>
          <w:i/>
          <w:iCs/>
          <w:sz w:val="27"/>
          <w:szCs w:val="28"/>
        </w:rPr>
        <w:t>seiton,</w:t>
      </w:r>
      <w:r w:rsidRPr="0087423F">
        <w:rPr>
          <w:rFonts w:cs="Calibri"/>
          <w:sz w:val="27"/>
          <w:szCs w:val="28"/>
        </w:rPr>
        <w:t xml:space="preserve"> </w:t>
      </w:r>
      <w:r w:rsidRPr="0087423F">
        <w:rPr>
          <w:rFonts w:cs="Calibri"/>
          <w:i/>
          <w:iCs/>
          <w:sz w:val="27"/>
          <w:szCs w:val="28"/>
        </w:rPr>
        <w:t>seiso,</w:t>
      </w:r>
      <w:r w:rsidRPr="0087423F">
        <w:rPr>
          <w:rFonts w:cs="Calibri"/>
          <w:sz w:val="27"/>
          <w:szCs w:val="28"/>
        </w:rPr>
        <w:t xml:space="preserve"> </w:t>
      </w:r>
      <w:r w:rsidRPr="0087423F">
        <w:rPr>
          <w:rFonts w:cs="Calibri"/>
          <w:i/>
          <w:iCs/>
          <w:sz w:val="27"/>
          <w:szCs w:val="28"/>
        </w:rPr>
        <w:t>seiketsu,</w:t>
      </w:r>
      <w:r w:rsidRPr="0087423F">
        <w:rPr>
          <w:rFonts w:cs="Calibri"/>
          <w:sz w:val="27"/>
          <w:szCs w:val="28"/>
        </w:rPr>
        <w:t xml:space="preserve"> and </w:t>
      </w:r>
      <w:r w:rsidRPr="0087423F">
        <w:rPr>
          <w:rFonts w:cs="Calibri"/>
          <w:i/>
          <w:iCs/>
          <w:sz w:val="27"/>
          <w:szCs w:val="28"/>
        </w:rPr>
        <w:t>shitsuke</w:t>
      </w:r>
    </w:p>
    <w:p w14:paraId="14195942" w14:textId="77777777" w:rsidR="00AE0AEA" w:rsidRPr="0087423F" w:rsidRDefault="00AE0AEA" w:rsidP="0087423F">
      <w:pPr>
        <w:spacing w:after="0" w:line="240" w:lineRule="auto"/>
        <w:rPr>
          <w:rFonts w:cs="Calibri"/>
          <w:b/>
          <w:sz w:val="27"/>
          <w:szCs w:val="28"/>
        </w:rPr>
      </w:pPr>
    </w:p>
    <w:p w14:paraId="2B8200D6" w14:textId="77777777" w:rsidR="00AE0AEA" w:rsidRPr="0087423F" w:rsidRDefault="00AE0AEA" w:rsidP="0087423F">
      <w:pPr>
        <w:numPr>
          <w:ilvl w:val="0"/>
          <w:numId w:val="14"/>
        </w:numPr>
        <w:tabs>
          <w:tab w:val="num" w:pos="720"/>
        </w:tabs>
        <w:spacing w:after="0" w:line="240" w:lineRule="auto"/>
        <w:rPr>
          <w:rFonts w:cs="Calibri"/>
          <w:sz w:val="27"/>
          <w:szCs w:val="28"/>
        </w:rPr>
      </w:pPr>
      <w:r w:rsidRPr="0087423F">
        <w:rPr>
          <w:rFonts w:cs="Calibri"/>
          <w:b/>
          <w:bCs/>
          <w:sz w:val="27"/>
          <w:szCs w:val="28"/>
        </w:rPr>
        <w:t>Sort</w:t>
      </w:r>
      <w:r w:rsidRPr="0087423F">
        <w:rPr>
          <w:rFonts w:cs="Calibri"/>
          <w:sz w:val="27"/>
          <w:szCs w:val="28"/>
        </w:rPr>
        <w:t xml:space="preserve"> (</w:t>
      </w:r>
      <w:r w:rsidRPr="0087423F">
        <w:rPr>
          <w:rFonts w:cs="Calibri"/>
          <w:i/>
          <w:sz w:val="27"/>
          <w:szCs w:val="28"/>
        </w:rPr>
        <w:t>Seiri</w:t>
      </w:r>
      <w:r w:rsidRPr="0087423F">
        <w:rPr>
          <w:rFonts w:cs="Calibri"/>
          <w:sz w:val="27"/>
          <w:szCs w:val="28"/>
        </w:rPr>
        <w:t xml:space="preserve">) – Remove any unwanted/unnecessary items from the area. </w:t>
      </w:r>
    </w:p>
    <w:p w14:paraId="3566CCA3" w14:textId="77777777" w:rsidR="00AE0AEA" w:rsidRPr="0087423F" w:rsidRDefault="00AE0AEA" w:rsidP="0087423F">
      <w:pPr>
        <w:numPr>
          <w:ilvl w:val="0"/>
          <w:numId w:val="14"/>
        </w:numPr>
        <w:tabs>
          <w:tab w:val="num" w:pos="720"/>
        </w:tabs>
        <w:spacing w:after="0" w:line="240" w:lineRule="auto"/>
        <w:rPr>
          <w:rFonts w:cs="Calibri"/>
          <w:sz w:val="27"/>
          <w:szCs w:val="28"/>
        </w:rPr>
      </w:pPr>
      <w:r w:rsidRPr="0087423F">
        <w:rPr>
          <w:rFonts w:cs="Calibri"/>
          <w:b/>
          <w:bCs/>
          <w:sz w:val="27"/>
          <w:szCs w:val="28"/>
        </w:rPr>
        <w:t>Set in Order</w:t>
      </w:r>
      <w:r w:rsidRPr="0087423F">
        <w:rPr>
          <w:rFonts w:cs="Calibri"/>
          <w:sz w:val="27"/>
          <w:szCs w:val="28"/>
        </w:rPr>
        <w:t xml:space="preserve"> (</w:t>
      </w:r>
      <w:r w:rsidRPr="0087423F">
        <w:rPr>
          <w:rFonts w:cs="Calibri"/>
          <w:i/>
          <w:sz w:val="27"/>
          <w:szCs w:val="28"/>
        </w:rPr>
        <w:t>Se</w:t>
      </w:r>
      <w:r w:rsidRPr="0087423F">
        <w:rPr>
          <w:rFonts w:cs="Calibri"/>
          <w:i/>
          <w:iCs/>
          <w:sz w:val="27"/>
          <w:szCs w:val="28"/>
        </w:rPr>
        <w:t>iton)</w:t>
      </w:r>
      <w:r w:rsidRPr="0087423F">
        <w:rPr>
          <w:rFonts w:cs="Calibri"/>
          <w:iCs/>
          <w:sz w:val="27"/>
          <w:szCs w:val="28"/>
        </w:rPr>
        <w:t xml:space="preserve"> </w:t>
      </w:r>
      <w:r w:rsidRPr="0087423F">
        <w:rPr>
          <w:rFonts w:cs="Calibri"/>
          <w:sz w:val="27"/>
          <w:szCs w:val="28"/>
        </w:rPr>
        <w:t xml:space="preserve">– Place the needed items back into the work area in an organized and efficient manner. </w:t>
      </w:r>
    </w:p>
    <w:p w14:paraId="43C55A36" w14:textId="77777777" w:rsidR="00AE0AEA" w:rsidRPr="0087423F" w:rsidRDefault="00AE0AEA" w:rsidP="0087423F">
      <w:pPr>
        <w:numPr>
          <w:ilvl w:val="0"/>
          <w:numId w:val="14"/>
        </w:numPr>
        <w:tabs>
          <w:tab w:val="num" w:pos="720"/>
        </w:tabs>
        <w:spacing w:after="0" w:line="240" w:lineRule="auto"/>
        <w:rPr>
          <w:rFonts w:cs="Calibri"/>
          <w:sz w:val="27"/>
          <w:szCs w:val="28"/>
        </w:rPr>
      </w:pPr>
      <w:r w:rsidRPr="0087423F">
        <w:rPr>
          <w:rFonts w:cs="Calibri"/>
          <w:b/>
          <w:bCs/>
          <w:sz w:val="27"/>
          <w:szCs w:val="28"/>
        </w:rPr>
        <w:t>Shine</w:t>
      </w:r>
      <w:r w:rsidRPr="0087423F">
        <w:rPr>
          <w:rFonts w:cs="Calibri"/>
          <w:sz w:val="27"/>
          <w:szCs w:val="28"/>
        </w:rPr>
        <w:t xml:space="preserve"> (</w:t>
      </w:r>
      <w:r w:rsidRPr="0087423F">
        <w:rPr>
          <w:rFonts w:cs="Calibri"/>
          <w:i/>
          <w:sz w:val="27"/>
          <w:szCs w:val="28"/>
        </w:rPr>
        <w:t>Seiso</w:t>
      </w:r>
      <w:r w:rsidRPr="0087423F">
        <w:rPr>
          <w:rFonts w:cs="Calibri"/>
          <w:sz w:val="27"/>
          <w:szCs w:val="28"/>
        </w:rPr>
        <w:t>) – Clean!  Inspect while cleaning.  Make cleaning easier by creating “home” locations for cleaning supplies.</w:t>
      </w:r>
    </w:p>
    <w:p w14:paraId="0522B106" w14:textId="77777777" w:rsidR="00AE0AEA" w:rsidRPr="0087423F" w:rsidRDefault="00AE0AEA" w:rsidP="0087423F">
      <w:pPr>
        <w:numPr>
          <w:ilvl w:val="0"/>
          <w:numId w:val="14"/>
        </w:numPr>
        <w:tabs>
          <w:tab w:val="num" w:pos="720"/>
        </w:tabs>
        <w:spacing w:after="0" w:line="240" w:lineRule="auto"/>
        <w:rPr>
          <w:rFonts w:cs="Calibri"/>
          <w:sz w:val="27"/>
          <w:szCs w:val="28"/>
        </w:rPr>
      </w:pPr>
      <w:r w:rsidRPr="0087423F">
        <w:rPr>
          <w:rFonts w:cs="Calibri"/>
          <w:b/>
          <w:bCs/>
          <w:sz w:val="27"/>
          <w:szCs w:val="28"/>
        </w:rPr>
        <w:t>Standardize</w:t>
      </w:r>
      <w:r w:rsidRPr="0087423F">
        <w:rPr>
          <w:rFonts w:cs="Calibri"/>
          <w:sz w:val="27"/>
          <w:szCs w:val="28"/>
        </w:rPr>
        <w:t xml:space="preserve"> (</w:t>
      </w:r>
      <w:r w:rsidRPr="0087423F">
        <w:rPr>
          <w:rFonts w:cs="Calibri"/>
          <w:i/>
          <w:sz w:val="27"/>
          <w:szCs w:val="28"/>
        </w:rPr>
        <w:t>Seiketsu</w:t>
      </w:r>
      <w:r w:rsidRPr="0087423F">
        <w:rPr>
          <w:rFonts w:cs="Calibri"/>
          <w:sz w:val="27"/>
          <w:szCs w:val="28"/>
        </w:rPr>
        <w:t xml:space="preserve">) – Utilize visual controls and establish rules to control the first 3 S’s. </w:t>
      </w:r>
    </w:p>
    <w:p w14:paraId="1EEDD9C5" w14:textId="77777777" w:rsidR="00AE0AEA" w:rsidRPr="0087423F" w:rsidRDefault="00AE0AEA" w:rsidP="0087423F">
      <w:pPr>
        <w:numPr>
          <w:ilvl w:val="0"/>
          <w:numId w:val="14"/>
        </w:numPr>
        <w:tabs>
          <w:tab w:val="num" w:pos="720"/>
        </w:tabs>
        <w:spacing w:after="0" w:line="240" w:lineRule="auto"/>
        <w:rPr>
          <w:rFonts w:cs="Calibri"/>
          <w:sz w:val="27"/>
          <w:szCs w:val="28"/>
        </w:rPr>
      </w:pPr>
      <w:r w:rsidRPr="0087423F">
        <w:rPr>
          <w:rFonts w:cs="Calibri"/>
          <w:b/>
          <w:bCs/>
          <w:sz w:val="27"/>
          <w:szCs w:val="28"/>
        </w:rPr>
        <w:t>Sustain</w:t>
      </w:r>
      <w:r w:rsidRPr="0087423F">
        <w:rPr>
          <w:rFonts w:cs="Calibri"/>
          <w:sz w:val="27"/>
          <w:szCs w:val="28"/>
        </w:rPr>
        <w:t xml:space="preserve"> (</w:t>
      </w:r>
      <w:r w:rsidRPr="0087423F">
        <w:rPr>
          <w:rFonts w:cs="Calibri"/>
          <w:i/>
          <w:sz w:val="27"/>
          <w:szCs w:val="28"/>
        </w:rPr>
        <w:t>Shitsuke</w:t>
      </w:r>
      <w:r w:rsidRPr="0087423F">
        <w:rPr>
          <w:rFonts w:cs="Calibri"/>
          <w:sz w:val="27"/>
          <w:szCs w:val="28"/>
        </w:rPr>
        <w:t>) – Train and communicate the success of the 5S project so all potential users of the area understand.  Use a scoring system as a visual control to protect the area from backsliding.</w:t>
      </w:r>
    </w:p>
    <w:p w14:paraId="25C822F3" w14:textId="77777777" w:rsidR="00AE0AEA" w:rsidRPr="0087423F" w:rsidRDefault="00AE0AEA" w:rsidP="0087423F">
      <w:pPr>
        <w:spacing w:after="0" w:line="240" w:lineRule="auto"/>
        <w:rPr>
          <w:rFonts w:ascii="Arial" w:hAnsi="Arial" w:cs="Arial"/>
          <w:sz w:val="23"/>
          <w:szCs w:val="24"/>
        </w:rPr>
      </w:pPr>
    </w:p>
    <w:p w14:paraId="09F18997" w14:textId="77777777" w:rsidR="00AE0AEA" w:rsidRPr="0087423F" w:rsidRDefault="00AE0AEA" w:rsidP="0087423F">
      <w:pPr>
        <w:spacing w:after="0" w:line="240" w:lineRule="auto"/>
        <w:jc w:val="center"/>
        <w:rPr>
          <w:rFonts w:ascii="Arial" w:hAnsi="Arial" w:cs="Arial"/>
          <w:sz w:val="35"/>
          <w:szCs w:val="36"/>
        </w:rPr>
      </w:pPr>
      <w:r w:rsidRPr="0087423F">
        <w:rPr>
          <w:rFonts w:ascii="Arial" w:hAnsi="Arial" w:cs="Arial"/>
          <w:b/>
          <w:sz w:val="35"/>
          <w:szCs w:val="36"/>
        </w:rPr>
        <w:t>Goal of 5S</w:t>
      </w:r>
    </w:p>
    <w:p w14:paraId="12381A02" w14:textId="77777777" w:rsidR="00AE0AEA" w:rsidRPr="0087423F" w:rsidRDefault="00AE0AEA" w:rsidP="0087423F">
      <w:pPr>
        <w:spacing w:after="0" w:line="240" w:lineRule="auto"/>
        <w:rPr>
          <w:rFonts w:ascii="Times New Roman" w:hAnsi="Times New Roman"/>
          <w:sz w:val="23"/>
          <w:szCs w:val="24"/>
        </w:rPr>
      </w:pPr>
    </w:p>
    <w:p w14:paraId="0D4A8264" w14:textId="77777777" w:rsidR="00AE0AEA" w:rsidRPr="0087423F" w:rsidRDefault="00587FF6" w:rsidP="0087423F">
      <w:pPr>
        <w:spacing w:after="0" w:line="240" w:lineRule="auto"/>
        <w:rPr>
          <w:rFonts w:ascii="Times New Roman" w:hAnsi="Times New Roman"/>
          <w:sz w:val="23"/>
          <w:szCs w:val="24"/>
        </w:rPr>
      </w:pPr>
      <w:r>
        <w:rPr>
          <w:noProof/>
        </w:rPr>
        <mc:AlternateContent>
          <mc:Choice Requires="wpg">
            <w:drawing>
              <wp:anchor distT="0" distB="0" distL="114300" distR="114300" simplePos="0" relativeHeight="251659264" behindDoc="0" locked="0" layoutInCell="1" allowOverlap="1" wp14:anchorId="1BF1D0E3" wp14:editId="26E75FC5">
                <wp:simplePos x="0" y="0"/>
                <wp:positionH relativeFrom="column">
                  <wp:posOffset>-390525</wp:posOffset>
                </wp:positionH>
                <wp:positionV relativeFrom="paragraph">
                  <wp:posOffset>31115</wp:posOffset>
                </wp:positionV>
                <wp:extent cx="6943725" cy="419862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43725" cy="4198620"/>
                          <a:chOff x="-942" y="0"/>
                          <a:chExt cx="91770" cy="46482"/>
                        </a:xfrm>
                      </wpg:grpSpPr>
                      <wps:wsp>
                        <wps:cNvPr id="3" name="Text Box 4"/>
                        <wps:cNvSpPr txBox="1">
                          <a:spLocks/>
                        </wps:cNvSpPr>
                        <wps:spPr bwMode="auto">
                          <a:xfrm>
                            <a:off x="31001" y="762"/>
                            <a:ext cx="28435" cy="45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B170A8" w14:textId="77777777" w:rsidR="00AE0AEA" w:rsidRPr="00747336" w:rsidRDefault="00AE0AEA" w:rsidP="0087423F">
                              <w:pPr>
                                <w:pStyle w:val="NormalWeb"/>
                                <w:spacing w:after="0"/>
                                <w:rPr>
                                  <w:i/>
                                  <w:sz w:val="35"/>
                                  <w:szCs w:val="35"/>
                                </w:rPr>
                              </w:pPr>
                              <w:r w:rsidRPr="00082C8C">
                                <w:rPr>
                                  <w:rFonts w:ascii="Calibri" w:hAnsi="Calibri"/>
                                  <w:b/>
                                  <w:bCs/>
                                  <w:i/>
                                  <w:color w:val="000000"/>
                                  <w:kern w:val="24"/>
                                  <w:sz w:val="35"/>
                                  <w:szCs w:val="35"/>
                                </w:rPr>
                                <w:t>Which results in improved . . .</w:t>
                              </w:r>
                            </w:p>
                            <w:p w14:paraId="623BD85D" w14:textId="77777777" w:rsidR="00AE0AEA" w:rsidRPr="00747336" w:rsidRDefault="00AE0AEA" w:rsidP="0087423F">
                              <w:pPr>
                                <w:pStyle w:val="NormalWeb"/>
                                <w:numPr>
                                  <w:ilvl w:val="0"/>
                                  <w:numId w:val="16"/>
                                </w:numPr>
                                <w:spacing w:after="0" w:line="240" w:lineRule="auto"/>
                                <w:ind w:left="540"/>
                                <w:rPr>
                                  <w:sz w:val="35"/>
                                  <w:szCs w:val="35"/>
                                </w:rPr>
                              </w:pPr>
                              <w:r w:rsidRPr="00082C8C">
                                <w:rPr>
                                  <w:rFonts w:ascii="Calibri" w:hAnsi="Calibri"/>
                                  <w:color w:val="000000"/>
                                  <w:kern w:val="24"/>
                                  <w:sz w:val="35"/>
                                  <w:szCs w:val="35"/>
                                </w:rPr>
                                <w:t>Control</w:t>
                              </w:r>
                            </w:p>
                            <w:p w14:paraId="2CE84107" w14:textId="77777777" w:rsidR="00AE0AEA" w:rsidRPr="00747336" w:rsidRDefault="00AE0AEA" w:rsidP="0087423F">
                              <w:pPr>
                                <w:pStyle w:val="NormalWeb"/>
                                <w:numPr>
                                  <w:ilvl w:val="0"/>
                                  <w:numId w:val="16"/>
                                </w:numPr>
                                <w:spacing w:after="0" w:line="240" w:lineRule="auto"/>
                                <w:ind w:left="540"/>
                                <w:rPr>
                                  <w:sz w:val="35"/>
                                  <w:szCs w:val="35"/>
                                </w:rPr>
                              </w:pPr>
                              <w:r w:rsidRPr="00082C8C">
                                <w:rPr>
                                  <w:rFonts w:ascii="Calibri" w:hAnsi="Calibri"/>
                                  <w:color w:val="000000"/>
                                  <w:kern w:val="24"/>
                                  <w:sz w:val="35"/>
                                  <w:szCs w:val="35"/>
                                </w:rPr>
                                <w:t>Efficiency</w:t>
                              </w:r>
                            </w:p>
                            <w:p w14:paraId="651369D4" w14:textId="77777777" w:rsidR="00AE0AEA" w:rsidRPr="00747336" w:rsidRDefault="00AE0AEA" w:rsidP="0087423F">
                              <w:pPr>
                                <w:pStyle w:val="NormalWeb"/>
                                <w:numPr>
                                  <w:ilvl w:val="0"/>
                                  <w:numId w:val="16"/>
                                </w:numPr>
                                <w:spacing w:after="0" w:line="240" w:lineRule="auto"/>
                                <w:ind w:left="540"/>
                                <w:rPr>
                                  <w:sz w:val="35"/>
                                  <w:szCs w:val="35"/>
                                </w:rPr>
                              </w:pPr>
                              <w:r w:rsidRPr="00082C8C">
                                <w:rPr>
                                  <w:rFonts w:ascii="Calibri" w:hAnsi="Calibri"/>
                                  <w:color w:val="000000"/>
                                  <w:kern w:val="24"/>
                                  <w:sz w:val="35"/>
                                  <w:szCs w:val="35"/>
                                </w:rPr>
                                <w:t>Visibility</w:t>
                              </w:r>
                            </w:p>
                            <w:p w14:paraId="34CFE460" w14:textId="77777777" w:rsidR="00AE0AEA" w:rsidRPr="00747336" w:rsidRDefault="00AE0AEA" w:rsidP="0087423F">
                              <w:pPr>
                                <w:pStyle w:val="NormalWeb"/>
                                <w:numPr>
                                  <w:ilvl w:val="0"/>
                                  <w:numId w:val="16"/>
                                </w:numPr>
                                <w:spacing w:after="0" w:line="240" w:lineRule="auto"/>
                                <w:ind w:left="540"/>
                                <w:rPr>
                                  <w:sz w:val="35"/>
                                  <w:szCs w:val="35"/>
                                </w:rPr>
                              </w:pPr>
                              <w:r w:rsidRPr="00082C8C">
                                <w:rPr>
                                  <w:rFonts w:ascii="Calibri" w:hAnsi="Calibri"/>
                                  <w:color w:val="000000"/>
                                  <w:kern w:val="24"/>
                                  <w:sz w:val="35"/>
                                  <w:szCs w:val="35"/>
                                </w:rPr>
                                <w:t>Safety</w:t>
                              </w:r>
                            </w:p>
                          </w:txbxContent>
                        </wps:txbx>
                        <wps:bodyPr rot="0" vert="horz" wrap="square" lIns="91440" tIns="45720" rIns="91440" bIns="45720" anchor="t" anchorCtr="0" upright="1">
                          <a:noAutofit/>
                        </wps:bodyPr>
                      </wps:wsp>
                      <wps:wsp>
                        <wps:cNvPr id="4" name="AutoShape 5"/>
                        <wps:cNvSpPr>
                          <a:spLocks noChangeArrowheads="1"/>
                        </wps:cNvSpPr>
                        <wps:spPr bwMode="auto">
                          <a:xfrm>
                            <a:off x="56210" y="8426"/>
                            <a:ext cx="6858" cy="6094"/>
                          </a:xfrm>
                          <a:prstGeom prst="rightArrow">
                            <a:avLst>
                              <a:gd name="adj1" fmla="val 50000"/>
                              <a:gd name="adj2" fmla="val 50001"/>
                            </a:avLst>
                          </a:prstGeom>
                          <a:solidFill>
                            <a:srgbClr val="4F81BD"/>
                          </a:solidFill>
                          <a:ln w="25400">
                            <a:solidFill>
                              <a:srgbClr val="385D8A"/>
                            </a:solidFill>
                            <a:miter lim="800000"/>
                            <a:headEnd/>
                            <a:tailEnd/>
                          </a:ln>
                        </wps:spPr>
                        <wps:bodyPr rot="0" vert="horz" wrap="square" lIns="91440" tIns="45720" rIns="91440" bIns="45720" anchor="ctr" anchorCtr="0" upright="1">
                          <a:noAutofit/>
                        </wps:bodyPr>
                      </wps:wsp>
                      <wps:wsp>
                        <wps:cNvPr id="5" name="Text Box 6"/>
                        <wps:cNvSpPr txBox="1">
                          <a:spLocks/>
                        </wps:cNvSpPr>
                        <wps:spPr bwMode="auto">
                          <a:xfrm>
                            <a:off x="64484" y="762"/>
                            <a:ext cx="26343" cy="45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528760" w14:textId="77777777" w:rsidR="00AE0AEA" w:rsidRPr="00747336" w:rsidRDefault="00AE0AEA" w:rsidP="0087423F">
                              <w:pPr>
                                <w:pStyle w:val="NormalWeb"/>
                                <w:spacing w:after="0"/>
                                <w:rPr>
                                  <w:i/>
                                  <w:sz w:val="35"/>
                                  <w:szCs w:val="35"/>
                                </w:rPr>
                              </w:pPr>
                              <w:r w:rsidRPr="00082C8C">
                                <w:rPr>
                                  <w:rFonts w:ascii="Calibri" w:hAnsi="Calibri"/>
                                  <w:b/>
                                  <w:bCs/>
                                  <w:i/>
                                  <w:color w:val="000000"/>
                                  <w:kern w:val="24"/>
                                  <w:sz w:val="35"/>
                                  <w:szCs w:val="35"/>
                                </w:rPr>
                                <w:t>And thus . . .</w:t>
                              </w:r>
                            </w:p>
                            <w:p w14:paraId="78201EE0" w14:textId="77777777" w:rsidR="00AE0AEA" w:rsidRPr="00747336" w:rsidRDefault="00AE0AEA" w:rsidP="0087423F">
                              <w:pPr>
                                <w:pStyle w:val="NormalWeb"/>
                                <w:numPr>
                                  <w:ilvl w:val="0"/>
                                  <w:numId w:val="17"/>
                                </w:numPr>
                                <w:spacing w:after="0" w:line="240" w:lineRule="auto"/>
                                <w:ind w:left="540"/>
                                <w:rPr>
                                  <w:sz w:val="35"/>
                                  <w:szCs w:val="35"/>
                                </w:rPr>
                              </w:pPr>
                              <w:r w:rsidRPr="00082C8C">
                                <w:rPr>
                                  <w:rFonts w:ascii="Calibri" w:hAnsi="Calibri"/>
                                  <w:color w:val="000000"/>
                                  <w:kern w:val="24"/>
                                  <w:sz w:val="35"/>
                                  <w:szCs w:val="35"/>
                                </w:rPr>
                                <w:t>Reduced waste</w:t>
                              </w:r>
                            </w:p>
                            <w:p w14:paraId="034D6FA4" w14:textId="77777777" w:rsidR="00AE0AEA" w:rsidRPr="00082C8C" w:rsidRDefault="00AE0AEA" w:rsidP="0087423F">
                              <w:pPr>
                                <w:pStyle w:val="NormalWeb"/>
                                <w:numPr>
                                  <w:ilvl w:val="0"/>
                                  <w:numId w:val="17"/>
                                </w:numPr>
                                <w:spacing w:after="0" w:line="240" w:lineRule="auto"/>
                                <w:ind w:left="540"/>
                                <w:rPr>
                                  <w:rFonts w:ascii="Calibri" w:hAnsi="Calibri"/>
                                  <w:color w:val="000000"/>
                                  <w:kern w:val="24"/>
                                  <w:sz w:val="35"/>
                                  <w:szCs w:val="35"/>
                                </w:rPr>
                              </w:pPr>
                              <w:r w:rsidRPr="00082C8C">
                                <w:rPr>
                                  <w:rFonts w:ascii="Calibri" w:hAnsi="Calibri"/>
                                  <w:color w:val="000000"/>
                                  <w:kern w:val="24"/>
                                  <w:sz w:val="35"/>
                                  <w:szCs w:val="35"/>
                                </w:rPr>
                                <w:t>Reduced cost</w:t>
                              </w:r>
                            </w:p>
                          </w:txbxContent>
                        </wps:txbx>
                        <wps:bodyPr rot="0" vert="horz" wrap="square" lIns="91440" tIns="45720" rIns="91440" bIns="45720" anchor="t" anchorCtr="0" upright="1">
                          <a:noAutofit/>
                        </wps:bodyPr>
                      </wps:wsp>
                      <wps:wsp>
                        <wps:cNvPr id="6" name="TextBox 7"/>
                        <wps:cNvSpPr txBox="1">
                          <a:spLocks noChangeArrowheads="1"/>
                        </wps:cNvSpPr>
                        <wps:spPr bwMode="auto">
                          <a:xfrm>
                            <a:off x="-942" y="27332"/>
                            <a:ext cx="89629" cy="10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36BB8B" w14:textId="77777777" w:rsidR="00AE0AEA" w:rsidRPr="00747336" w:rsidRDefault="00AE0AEA" w:rsidP="0087423F">
                              <w:pPr>
                                <w:pStyle w:val="NormalWeb"/>
                                <w:spacing w:after="0"/>
                                <w:jc w:val="center"/>
                                <w:rPr>
                                  <w:sz w:val="23"/>
                                  <w:szCs w:val="23"/>
                                </w:rPr>
                              </w:pPr>
                              <w:r w:rsidRPr="00082C8C">
                                <w:rPr>
                                  <w:rFonts w:ascii="Calibri" w:hAnsi="Calibri"/>
                                  <w:b/>
                                  <w:bCs/>
                                  <w:color w:val="000000"/>
                                  <w:kern w:val="24"/>
                                  <w:sz w:val="47"/>
                                  <w:szCs w:val="47"/>
                                </w:rPr>
                                <w:t>5s is foundational!</w:t>
                              </w:r>
                            </w:p>
                            <w:p w14:paraId="7BC57CE3" w14:textId="77777777" w:rsidR="00AE0AEA" w:rsidRPr="00747336" w:rsidRDefault="00AE0AEA" w:rsidP="0087423F">
                              <w:pPr>
                                <w:pStyle w:val="NormalWeb"/>
                                <w:spacing w:after="0"/>
                                <w:jc w:val="center"/>
                                <w:rPr>
                                  <w:sz w:val="35"/>
                                  <w:szCs w:val="35"/>
                                </w:rPr>
                              </w:pPr>
                              <w:r w:rsidRPr="00082C8C">
                                <w:rPr>
                                  <w:rFonts w:ascii="Calibri" w:hAnsi="Calibri"/>
                                  <w:b/>
                                  <w:bCs/>
                                  <w:color w:val="000000"/>
                                  <w:kern w:val="24"/>
                                  <w:sz w:val="35"/>
                                  <w:szCs w:val="35"/>
                                </w:rPr>
                                <w:t xml:space="preserve"> </w:t>
                              </w:r>
                              <w:r w:rsidRPr="00082C8C">
                                <w:rPr>
                                  <w:rFonts w:ascii="Calibri" w:hAnsi="Calibri"/>
                                  <w:color w:val="000000"/>
                                  <w:kern w:val="24"/>
                                  <w:sz w:val="35"/>
                                  <w:szCs w:val="35"/>
                                </w:rPr>
                                <w:t>If you cannot do 5S, you cannot do quality improvement.</w:t>
                              </w:r>
                            </w:p>
                          </w:txbxContent>
                        </wps:txbx>
                        <wps:bodyPr rot="0" vert="horz" wrap="square" lIns="91440" tIns="45720" rIns="91440" bIns="45720" anchor="t" anchorCtr="0" upright="1">
                          <a:noAutofit/>
                        </wps:bodyPr>
                      </wps:wsp>
                      <pic:pic xmlns:pic="http://schemas.openxmlformats.org/drawingml/2006/picture">
                        <pic:nvPicPr>
                          <pic:cNvPr id="7" name="Picture 5"/>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rot="3242969" flipH="1">
                            <a:off x="13280" y="19186"/>
                            <a:ext cx="12097" cy="149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5"/>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rot="-3191462">
                            <a:off x="60388" y="18340"/>
                            <a:ext cx="12192" cy="1485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BF1D0E3" id="Group 1" o:spid="_x0000_s1027" style="position:absolute;margin-left:-30.75pt;margin-top:2.45pt;width:546.75pt;height:330.6pt;z-index:251659264" coordorigin="-942" coordsize="91770,46482"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">
                <v:shape id="Text Box 4" o:spid="_x0000_s1028" type="#_x0000_t202" style="position:absolute;left:31001;top:762;width:28435;height:45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" filled="f" stroked="f">
                  <v:path arrowok="t"/>
                  <v:textbox>
                    <w:txbxContent>
                      <w:p w14:paraId="70B170A8" w14:textId="77777777" w:rsidR="00AE0AEA" w:rsidRPr="00747336" w:rsidRDefault="00AE0AEA" w:rsidP="0087423F">
                        <w:pPr>
                          <w:pStyle w:val="NormalWeb"/>
                          <w:spacing w:after="0"/>
                          <w:rPr>
                            <w:i/>
                            <w:sz w:val="35"/>
                            <w:szCs w:val="35"/>
                          </w:rPr>
                        </w:pPr>
                        <w:r w:rsidRPr="00082C8C">
                          <w:rPr>
                            <w:rFonts w:ascii="Calibri" w:hAnsi="Calibri"/>
                            <w:b/>
                            <w:bCs/>
                            <w:i/>
                            <w:color w:val="000000"/>
                            <w:kern w:val="24"/>
                            <w:sz w:val="35"/>
                            <w:szCs w:val="35"/>
                          </w:rPr>
                          <w:t>Which results in improved . . .</w:t>
                        </w:r>
                      </w:p>
                      <w:p w14:paraId="623BD85D" w14:textId="77777777" w:rsidR="00AE0AEA" w:rsidRPr="00747336" w:rsidRDefault="00AE0AEA" w:rsidP="0087423F">
                        <w:pPr>
                          <w:pStyle w:val="NormalWeb"/>
                          <w:numPr>
                            <w:ilvl w:val="0"/>
                            <w:numId w:val="16"/>
                          </w:numPr>
                          <w:spacing w:after="0" w:line="240" w:lineRule="auto"/>
                          <w:ind w:left="540"/>
                          <w:rPr>
                            <w:sz w:val="35"/>
                            <w:szCs w:val="35"/>
                          </w:rPr>
                        </w:pPr>
                        <w:r w:rsidRPr="00082C8C">
                          <w:rPr>
                            <w:rFonts w:ascii="Calibri" w:hAnsi="Calibri"/>
                            <w:color w:val="000000"/>
                            <w:kern w:val="24"/>
                            <w:sz w:val="35"/>
                            <w:szCs w:val="35"/>
                          </w:rPr>
                          <w:t>Control</w:t>
                        </w:r>
                      </w:p>
                      <w:p w14:paraId="2CE84107" w14:textId="77777777" w:rsidR="00AE0AEA" w:rsidRPr="00747336" w:rsidRDefault="00AE0AEA" w:rsidP="0087423F">
                        <w:pPr>
                          <w:pStyle w:val="NormalWeb"/>
                          <w:numPr>
                            <w:ilvl w:val="0"/>
                            <w:numId w:val="16"/>
                          </w:numPr>
                          <w:spacing w:after="0" w:line="240" w:lineRule="auto"/>
                          <w:ind w:left="540"/>
                          <w:rPr>
                            <w:sz w:val="35"/>
                            <w:szCs w:val="35"/>
                          </w:rPr>
                        </w:pPr>
                        <w:r w:rsidRPr="00082C8C">
                          <w:rPr>
                            <w:rFonts w:ascii="Calibri" w:hAnsi="Calibri"/>
                            <w:color w:val="000000"/>
                            <w:kern w:val="24"/>
                            <w:sz w:val="35"/>
                            <w:szCs w:val="35"/>
                          </w:rPr>
                          <w:t>Efficiency</w:t>
                        </w:r>
                      </w:p>
                      <w:p w14:paraId="651369D4" w14:textId="77777777" w:rsidR="00AE0AEA" w:rsidRPr="00747336" w:rsidRDefault="00AE0AEA" w:rsidP="0087423F">
                        <w:pPr>
                          <w:pStyle w:val="NormalWeb"/>
                          <w:numPr>
                            <w:ilvl w:val="0"/>
                            <w:numId w:val="16"/>
                          </w:numPr>
                          <w:spacing w:after="0" w:line="240" w:lineRule="auto"/>
                          <w:ind w:left="540"/>
                          <w:rPr>
                            <w:sz w:val="35"/>
                            <w:szCs w:val="35"/>
                          </w:rPr>
                        </w:pPr>
                        <w:r w:rsidRPr="00082C8C">
                          <w:rPr>
                            <w:rFonts w:ascii="Calibri" w:hAnsi="Calibri"/>
                            <w:color w:val="000000"/>
                            <w:kern w:val="24"/>
                            <w:sz w:val="35"/>
                            <w:szCs w:val="35"/>
                          </w:rPr>
                          <w:t>Visibility</w:t>
                        </w:r>
                      </w:p>
                      <w:p w14:paraId="34CFE460" w14:textId="77777777" w:rsidR="00AE0AEA" w:rsidRPr="00747336" w:rsidRDefault="00AE0AEA" w:rsidP="0087423F">
                        <w:pPr>
                          <w:pStyle w:val="NormalWeb"/>
                          <w:numPr>
                            <w:ilvl w:val="0"/>
                            <w:numId w:val="16"/>
                          </w:numPr>
                          <w:spacing w:after="0" w:line="240" w:lineRule="auto"/>
                          <w:ind w:left="540"/>
                          <w:rPr>
                            <w:sz w:val="35"/>
                            <w:szCs w:val="35"/>
                          </w:rPr>
                        </w:pPr>
                        <w:r w:rsidRPr="00082C8C">
                          <w:rPr>
                            <w:rFonts w:ascii="Calibri" w:hAnsi="Calibri"/>
                            <w:color w:val="000000"/>
                            <w:kern w:val="24"/>
                            <w:sz w:val="35"/>
                            <w:szCs w:val="35"/>
                          </w:rPr>
                          <w:t>Safety</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5" o:spid="_x0000_s1029" type="#_x0000_t13" style="position:absolute;left:56210;top:8426;width:6858;height:60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" adj="12003" fillcolor="#4f81bd" strokecolor="#385d8a" strokeweight="2pt"/>
                <v:shape id="Text Box 6" o:spid="_x0000_s1030" type="#_x0000_t202" style="position:absolute;left:64484;top:762;width:26343;height:45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" filled="f" stroked="f">
                  <v:path arrowok="t"/>
                  <v:textbox>
                    <w:txbxContent>
                      <w:p w14:paraId="0B528760" w14:textId="77777777" w:rsidR="00AE0AEA" w:rsidRPr="00747336" w:rsidRDefault="00AE0AEA" w:rsidP="0087423F">
                        <w:pPr>
                          <w:pStyle w:val="NormalWeb"/>
                          <w:spacing w:after="0"/>
                          <w:rPr>
                            <w:i/>
                            <w:sz w:val="35"/>
                            <w:szCs w:val="35"/>
                          </w:rPr>
                        </w:pPr>
                        <w:r w:rsidRPr="00082C8C">
                          <w:rPr>
                            <w:rFonts w:ascii="Calibri" w:hAnsi="Calibri"/>
                            <w:b/>
                            <w:bCs/>
                            <w:i/>
                            <w:color w:val="000000"/>
                            <w:kern w:val="24"/>
                            <w:sz w:val="35"/>
                            <w:szCs w:val="35"/>
                          </w:rPr>
                          <w:t>And thus . . .</w:t>
                        </w:r>
                      </w:p>
                      <w:p w14:paraId="78201EE0" w14:textId="77777777" w:rsidR="00AE0AEA" w:rsidRPr="00747336" w:rsidRDefault="00AE0AEA" w:rsidP="0087423F">
                        <w:pPr>
                          <w:pStyle w:val="NormalWeb"/>
                          <w:numPr>
                            <w:ilvl w:val="0"/>
                            <w:numId w:val="17"/>
                          </w:numPr>
                          <w:spacing w:after="0" w:line="240" w:lineRule="auto"/>
                          <w:ind w:left="540"/>
                          <w:rPr>
                            <w:sz w:val="35"/>
                            <w:szCs w:val="35"/>
                          </w:rPr>
                        </w:pPr>
                        <w:r w:rsidRPr="00082C8C">
                          <w:rPr>
                            <w:rFonts w:ascii="Calibri" w:hAnsi="Calibri"/>
                            <w:color w:val="000000"/>
                            <w:kern w:val="24"/>
                            <w:sz w:val="35"/>
                            <w:szCs w:val="35"/>
                          </w:rPr>
                          <w:t>Reduced waste</w:t>
                        </w:r>
                      </w:p>
                      <w:p w14:paraId="034D6FA4" w14:textId="77777777" w:rsidR="00AE0AEA" w:rsidRPr="00082C8C" w:rsidRDefault="00AE0AEA" w:rsidP="0087423F">
                        <w:pPr>
                          <w:pStyle w:val="NormalWeb"/>
                          <w:numPr>
                            <w:ilvl w:val="0"/>
                            <w:numId w:val="17"/>
                          </w:numPr>
                          <w:spacing w:after="0" w:line="240" w:lineRule="auto"/>
                          <w:ind w:left="540"/>
                          <w:rPr>
                            <w:rFonts w:ascii="Calibri" w:hAnsi="Calibri"/>
                            <w:color w:val="000000"/>
                            <w:kern w:val="24"/>
                            <w:sz w:val="35"/>
                            <w:szCs w:val="35"/>
                          </w:rPr>
                        </w:pPr>
                        <w:r w:rsidRPr="00082C8C">
                          <w:rPr>
                            <w:rFonts w:ascii="Calibri" w:hAnsi="Calibri"/>
                            <w:color w:val="000000"/>
                            <w:kern w:val="24"/>
                            <w:sz w:val="35"/>
                            <w:szCs w:val="35"/>
                          </w:rPr>
                          <w:t>Reduced cost</w:t>
                        </w:r>
                      </w:p>
                    </w:txbxContent>
                  </v:textbox>
                </v:shape>
                <v:shape id="TextBox 7" o:spid="_x0000_s1031" type="#_x0000_t202" style="position:absolute;left:-942;top:27332;width:89629;height:10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v:textbox>
                    <w:txbxContent>
                      <w:p w14:paraId="1136BB8B" w14:textId="77777777" w:rsidR="00AE0AEA" w:rsidRPr="00747336" w:rsidRDefault="00AE0AEA" w:rsidP="0087423F">
                        <w:pPr>
                          <w:pStyle w:val="NormalWeb"/>
                          <w:spacing w:after="0"/>
                          <w:jc w:val="center"/>
                          <w:rPr>
                            <w:sz w:val="23"/>
                            <w:szCs w:val="23"/>
                          </w:rPr>
                        </w:pPr>
                        <w:r w:rsidRPr="00082C8C">
                          <w:rPr>
                            <w:rFonts w:ascii="Calibri" w:hAnsi="Calibri"/>
                            <w:b/>
                            <w:bCs/>
                            <w:color w:val="000000"/>
                            <w:kern w:val="24"/>
                            <w:sz w:val="47"/>
                            <w:szCs w:val="47"/>
                          </w:rPr>
                          <w:t>5s is foundational!</w:t>
                        </w:r>
                      </w:p>
                      <w:p w14:paraId="7BC57CE3" w14:textId="77777777" w:rsidR="00AE0AEA" w:rsidRPr="00747336" w:rsidRDefault="00AE0AEA" w:rsidP="0087423F">
                        <w:pPr>
                          <w:pStyle w:val="NormalWeb"/>
                          <w:spacing w:after="0"/>
                          <w:jc w:val="center"/>
                          <w:rPr>
                            <w:sz w:val="35"/>
                            <w:szCs w:val="35"/>
                          </w:rPr>
                        </w:pPr>
                        <w:r w:rsidRPr="00082C8C">
                          <w:rPr>
                            <w:rFonts w:ascii="Calibri" w:hAnsi="Calibri"/>
                            <w:b/>
                            <w:bCs/>
                            <w:color w:val="000000"/>
                            <w:kern w:val="24"/>
                            <w:sz w:val="35"/>
                            <w:szCs w:val="35"/>
                          </w:rPr>
                          <w:t xml:space="preserve"> </w:t>
                        </w:r>
                        <w:r w:rsidRPr="00082C8C">
                          <w:rPr>
                            <w:rFonts w:ascii="Calibri" w:hAnsi="Calibri"/>
                            <w:color w:val="000000"/>
                            <w:kern w:val="24"/>
                            <w:sz w:val="35"/>
                            <w:szCs w:val="35"/>
                          </w:rPr>
                          <w:t>If you cannot do 5S, you cannot do quality improvement.</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32" type="#_x0000_t75" style="position:absolute;left:13280;top:19186;width:12097;height:14954;rotation:-3542187fd;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">
                  <v:imagedata r:id="rId12" o:title=""/>
                </v:shape>
                <v:shape id="Picture 5" o:spid="_x0000_s1033" type="#_x0000_t75" style="position:absolute;left:60388;top:18340;width:12192;height:14859;rotation:-3485928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">
                  <v:imagedata r:id="rId12" o:title=""/>
                </v:shape>
              </v:group>
            </w:pict>
          </mc:Fallback>
        </mc:AlternateContent>
      </w:r>
      <w:r>
        <w:rPr>
          <w:noProof/>
        </w:rPr>
        <mc:AlternateContent>
          <mc:Choice Requires="wps">
            <w:drawing>
              <wp:anchor distT="0" distB="0" distL="114300" distR="114300" simplePos="0" relativeHeight="251660288" behindDoc="0" locked="0" layoutInCell="1" allowOverlap="1" wp14:anchorId="1551D11A" wp14:editId="7ECF7F53">
                <wp:simplePos x="0" y="0"/>
                <wp:positionH relativeFrom="column">
                  <wp:posOffset>1382395</wp:posOffset>
                </wp:positionH>
                <wp:positionV relativeFrom="paragraph">
                  <wp:posOffset>760095</wp:posOffset>
                </wp:positionV>
                <wp:extent cx="522605" cy="550545"/>
                <wp:effectExtent l="0" t="19050" r="29845" b="40005"/>
                <wp:wrapNone/>
                <wp:docPr id="2" name="Right Arrow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605" cy="550545"/>
                        </a:xfrm>
                        <a:prstGeom prst="rightArrow">
                          <a:avLst/>
                        </a:prstGeom>
                        <a:solidFill>
                          <a:srgbClr val="4F81BD"/>
                        </a:solidFill>
                        <a:ln w="25400" cap="flat" cmpd="sng" algn="ctr">
                          <a:solidFill>
                            <a:srgbClr val="4F81BD">
                              <a:shade val="50000"/>
                            </a:srgbClr>
                          </a:solidFill>
                          <a:prstDash val="solid"/>
                        </a:ln>
                        <a:effectLst/>
                      </wps:spPr>
                      <wps:bodyPr anchor="ctr"/>
                    </wps:wsp>
                  </a:graphicData>
                </a:graphic>
                <wp14:sizeRelH relativeFrom="page">
                  <wp14:pctWidth>0</wp14:pctWidth>
                </wp14:sizeRelH>
                <wp14:sizeRelV relativeFrom="page">
                  <wp14:pctHeight>0</wp14:pctHeight>
                </wp14:sizeRelV>
              </wp:anchor>
            </w:drawing>
          </mc:Choice>
          <mc:Fallback>
            <w:pict>
              <v:shape w14:anchorId="1BC49593" id="Right Arrow 5" o:spid="_x0000_s1026" type="#_x0000_t13" style="position:absolute;margin-left:108.85pt;margin-top:59.85pt;width:41.15pt;height:43.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" adj="10800" fillcolor="#4f81bd" strokecolor="#385d8a" strokeweight="2pt">
                <v:path arrowok="t"/>
              </v:shape>
            </w:pict>
          </mc:Fallback>
        </mc:AlternateContent>
      </w:r>
    </w:p>
    <w:p w14:paraId="7E78EAA0" w14:textId="77777777" w:rsidR="00AE0AEA" w:rsidRPr="00747336" w:rsidRDefault="00AE0AEA" w:rsidP="0087423F">
      <w:pPr>
        <w:rPr>
          <w:sz w:val="23"/>
          <w:szCs w:val="23"/>
        </w:rPr>
      </w:pPr>
    </w:p>
    <w:p w14:paraId="7FCDF415" w14:textId="77777777" w:rsidR="00AE0AEA" w:rsidRPr="00747336" w:rsidRDefault="00AE0AEA" w:rsidP="0087423F">
      <w:pPr>
        <w:rPr>
          <w:sz w:val="23"/>
          <w:szCs w:val="23"/>
        </w:rPr>
      </w:pPr>
    </w:p>
    <w:p w14:paraId="1B19C27E" w14:textId="77777777" w:rsidR="00AE0AEA" w:rsidRPr="00747336" w:rsidRDefault="00AE0AEA" w:rsidP="0087423F">
      <w:pPr>
        <w:rPr>
          <w:sz w:val="23"/>
          <w:szCs w:val="23"/>
        </w:rPr>
      </w:pPr>
    </w:p>
    <w:p w14:paraId="46470ECD" w14:textId="77777777" w:rsidR="00AE0AEA" w:rsidRPr="00747336" w:rsidRDefault="00AE0AEA" w:rsidP="0087423F">
      <w:pPr>
        <w:rPr>
          <w:sz w:val="23"/>
          <w:szCs w:val="23"/>
        </w:rPr>
      </w:pPr>
    </w:p>
    <w:p w14:paraId="2F0F9CB3" w14:textId="77777777" w:rsidR="00AE0AEA" w:rsidRPr="00747336" w:rsidRDefault="00AE0AEA" w:rsidP="0087423F">
      <w:pPr>
        <w:rPr>
          <w:sz w:val="23"/>
          <w:szCs w:val="23"/>
        </w:rPr>
      </w:pPr>
    </w:p>
    <w:p w14:paraId="04FB4AC9" w14:textId="77777777" w:rsidR="00AE0AEA" w:rsidRPr="00747336" w:rsidRDefault="00AE0AEA" w:rsidP="0087423F">
      <w:pPr>
        <w:rPr>
          <w:sz w:val="23"/>
          <w:szCs w:val="23"/>
        </w:rPr>
      </w:pPr>
    </w:p>
    <w:p w14:paraId="3770A6A2" w14:textId="77777777" w:rsidR="00AE0AEA" w:rsidRPr="00747336" w:rsidRDefault="00AE0AEA" w:rsidP="0087423F">
      <w:pPr>
        <w:rPr>
          <w:sz w:val="23"/>
          <w:szCs w:val="23"/>
        </w:rPr>
      </w:pPr>
    </w:p>
    <w:p w14:paraId="77B575BB" w14:textId="77777777" w:rsidR="00AE0AEA" w:rsidRPr="00747336" w:rsidRDefault="00AE0AEA" w:rsidP="0087423F">
      <w:pPr>
        <w:rPr>
          <w:sz w:val="23"/>
          <w:szCs w:val="23"/>
        </w:rPr>
      </w:pPr>
    </w:p>
    <w:p w14:paraId="077281D2" w14:textId="77777777" w:rsidR="00AE0AEA" w:rsidRDefault="00AE0AEA" w:rsidP="0087423F">
      <w:pPr>
        <w:rPr>
          <w:sz w:val="23"/>
          <w:szCs w:val="24"/>
        </w:rPr>
      </w:pPr>
    </w:p>
    <w:p w14:paraId="4EEB0491" w14:textId="77777777" w:rsidR="00971B04" w:rsidRDefault="00971B04" w:rsidP="0087423F">
      <w:pPr>
        <w:rPr>
          <w:sz w:val="23"/>
          <w:szCs w:val="24"/>
        </w:rPr>
      </w:pPr>
    </w:p>
    <w:p w14:paraId="291B201E" w14:textId="77777777" w:rsidR="00971B04" w:rsidRPr="00CC294E" w:rsidRDefault="00971B04" w:rsidP="00971B04">
      <w:pPr>
        <w:shd w:val="clear" w:color="auto" w:fill="FEFEF4"/>
        <w:jc w:val="center"/>
        <w:rPr>
          <w:rFonts w:ascii="Arial" w:hAnsi="Arial" w:cs="Arial"/>
          <w:color w:val="172F0C"/>
        </w:rPr>
      </w:pPr>
      <w:r w:rsidRPr="00CC294E">
        <w:rPr>
          <w:rStyle w:val="Strong"/>
          <w:rFonts w:ascii="Arial" w:hAnsi="Arial" w:cs="Arial"/>
          <w:color w:val="172F0C"/>
          <w:sz w:val="27"/>
          <w:szCs w:val="27"/>
        </w:rPr>
        <w:lastRenderedPageBreak/>
        <w:t>Practice Management Resource Guide for DPH Consultants</w:t>
      </w:r>
      <w:r w:rsidRPr="00CC294E">
        <w:rPr>
          <w:rFonts w:ascii="Arial" w:hAnsi="Arial" w:cs="Arial"/>
          <w:b/>
          <w:bCs/>
          <w:color w:val="172F0C"/>
          <w:sz w:val="27"/>
          <w:szCs w:val="27"/>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32"/>
        <w:gridCol w:w="4351"/>
        <w:gridCol w:w="2787"/>
      </w:tblGrid>
      <w:tr w:rsidR="00971B04" w:rsidRPr="00CC294E" w14:paraId="6A3C5FB2" w14:textId="77777777" w:rsidTr="002C7A14">
        <w:trPr>
          <w:trHeight w:val="395"/>
        </w:trPr>
        <w:tc>
          <w:tcPr>
            <w:tcW w:w="2953" w:type="dxa"/>
            <w:shd w:val="clear" w:color="auto" w:fill="DAEEF3" w:themeFill="accent5" w:themeFillTint="33"/>
          </w:tcPr>
          <w:p w14:paraId="10ABF8E4" w14:textId="77777777" w:rsidR="00971B04" w:rsidRPr="00CC294E" w:rsidRDefault="00971B04" w:rsidP="002C7A14">
            <w:pPr>
              <w:jc w:val="center"/>
              <w:rPr>
                <w:rFonts w:ascii="Arial" w:hAnsi="Arial" w:cs="Arial"/>
                <w:b/>
                <w:sz w:val="24"/>
                <w:szCs w:val="24"/>
              </w:rPr>
            </w:pPr>
            <w:r w:rsidRPr="00CC294E">
              <w:rPr>
                <w:rFonts w:ascii="Arial" w:hAnsi="Arial" w:cs="Arial"/>
                <w:b/>
                <w:sz w:val="24"/>
                <w:szCs w:val="24"/>
              </w:rPr>
              <w:t>Tool</w:t>
            </w:r>
          </w:p>
        </w:tc>
        <w:tc>
          <w:tcPr>
            <w:tcW w:w="4307" w:type="dxa"/>
            <w:shd w:val="clear" w:color="auto" w:fill="DAEEF3" w:themeFill="accent5" w:themeFillTint="33"/>
          </w:tcPr>
          <w:p w14:paraId="3077FC13" w14:textId="317E51A1" w:rsidR="00971B04" w:rsidRPr="00CC294E" w:rsidRDefault="00971B04" w:rsidP="002C7A14">
            <w:pPr>
              <w:jc w:val="center"/>
              <w:rPr>
                <w:rFonts w:ascii="Arial" w:hAnsi="Arial" w:cs="Arial"/>
                <w:b/>
                <w:sz w:val="24"/>
                <w:szCs w:val="24"/>
              </w:rPr>
            </w:pPr>
            <w:r w:rsidRPr="00CC294E">
              <w:rPr>
                <w:rFonts w:ascii="Arial" w:hAnsi="Arial" w:cs="Arial"/>
                <w:b/>
                <w:sz w:val="24"/>
                <w:szCs w:val="24"/>
              </w:rPr>
              <w:t>Format</w:t>
            </w:r>
            <w:r w:rsidR="005E1700" w:rsidRPr="00CC294E">
              <w:rPr>
                <w:rFonts w:ascii="Arial" w:hAnsi="Arial" w:cs="Arial"/>
                <w:b/>
                <w:sz w:val="24"/>
                <w:szCs w:val="24"/>
              </w:rPr>
              <w:t xml:space="preserve"> and Location</w:t>
            </w:r>
          </w:p>
        </w:tc>
        <w:tc>
          <w:tcPr>
            <w:tcW w:w="2810" w:type="dxa"/>
            <w:shd w:val="clear" w:color="auto" w:fill="DAEEF3" w:themeFill="accent5" w:themeFillTint="33"/>
          </w:tcPr>
          <w:p w14:paraId="060E360E" w14:textId="77777777" w:rsidR="00971B04" w:rsidRPr="00CC294E" w:rsidRDefault="00971B04" w:rsidP="002C7A14">
            <w:pPr>
              <w:jc w:val="center"/>
              <w:rPr>
                <w:rFonts w:ascii="Arial" w:hAnsi="Arial" w:cs="Arial"/>
                <w:b/>
                <w:sz w:val="24"/>
                <w:szCs w:val="24"/>
              </w:rPr>
            </w:pPr>
            <w:r w:rsidRPr="00CC294E">
              <w:rPr>
                <w:rFonts w:ascii="Arial" w:hAnsi="Arial" w:cs="Arial"/>
                <w:b/>
                <w:sz w:val="24"/>
                <w:szCs w:val="24"/>
              </w:rPr>
              <w:t>Description</w:t>
            </w:r>
          </w:p>
        </w:tc>
      </w:tr>
      <w:tr w:rsidR="00971B04" w:rsidRPr="00CC294E" w14:paraId="036D41C3" w14:textId="77777777" w:rsidTr="002C7A14">
        <w:trPr>
          <w:trHeight w:val="1286"/>
        </w:trPr>
        <w:tc>
          <w:tcPr>
            <w:tcW w:w="2953" w:type="dxa"/>
            <w:shd w:val="clear" w:color="auto" w:fill="auto"/>
          </w:tcPr>
          <w:p w14:paraId="29301ABD" w14:textId="27D95F20" w:rsidR="00971B04" w:rsidRPr="00CC294E" w:rsidRDefault="005E1700" w:rsidP="001C1868">
            <w:pPr>
              <w:rPr>
                <w:rFonts w:ascii="Arial" w:hAnsi="Arial" w:cs="Arial"/>
                <w:color w:val="172F0C"/>
                <w:sz w:val="24"/>
                <w:szCs w:val="24"/>
              </w:rPr>
            </w:pPr>
            <w:r w:rsidRPr="00CC294E">
              <w:rPr>
                <w:rFonts w:ascii="Arial" w:hAnsi="Arial" w:cs="Arial"/>
                <w:color w:val="172F0C"/>
                <w:sz w:val="24"/>
                <w:szCs w:val="24"/>
              </w:rPr>
              <w:t>Practice Management Tool Kit</w:t>
            </w:r>
            <w:r w:rsidR="00971B04" w:rsidRPr="00CC294E">
              <w:rPr>
                <w:rFonts w:ascii="Arial" w:hAnsi="Arial" w:cs="Arial"/>
                <w:color w:val="172F0C"/>
                <w:sz w:val="24"/>
                <w:szCs w:val="24"/>
              </w:rPr>
              <w:t> </w:t>
            </w:r>
            <w:r w:rsidR="00971B04" w:rsidRPr="00CC294E">
              <w:rPr>
                <w:rFonts w:ascii="Arial" w:hAnsi="Arial" w:cs="Arial"/>
                <w:color w:val="172F0C"/>
                <w:sz w:val="24"/>
                <w:szCs w:val="24"/>
              </w:rPr>
              <w:br/>
            </w:r>
          </w:p>
        </w:tc>
        <w:tc>
          <w:tcPr>
            <w:tcW w:w="4307" w:type="dxa"/>
            <w:shd w:val="clear" w:color="auto" w:fill="auto"/>
          </w:tcPr>
          <w:p w14:paraId="21B08BC8" w14:textId="77777777" w:rsidR="002C7A14" w:rsidRPr="00CC294E" w:rsidRDefault="00971B04" w:rsidP="002C7A14">
            <w:pPr>
              <w:spacing w:after="0"/>
              <w:rPr>
                <w:rFonts w:ascii="Arial" w:hAnsi="Arial" w:cs="Arial"/>
                <w:color w:val="172F0C"/>
                <w:sz w:val="24"/>
                <w:szCs w:val="24"/>
              </w:rPr>
            </w:pPr>
            <w:r w:rsidRPr="00CC294E">
              <w:rPr>
                <w:rFonts w:ascii="Arial" w:hAnsi="Arial" w:cs="Arial"/>
                <w:color w:val="172F0C"/>
                <w:sz w:val="24"/>
                <w:szCs w:val="24"/>
              </w:rPr>
              <w:t xml:space="preserve">Word </w:t>
            </w:r>
            <w:r w:rsidR="005E1700" w:rsidRPr="00CC294E">
              <w:rPr>
                <w:rFonts w:ascii="Arial" w:hAnsi="Arial" w:cs="Arial"/>
                <w:color w:val="172F0C"/>
                <w:sz w:val="24"/>
                <w:szCs w:val="24"/>
              </w:rPr>
              <w:t>D</w:t>
            </w:r>
            <w:r w:rsidRPr="00CC294E">
              <w:rPr>
                <w:rFonts w:ascii="Arial" w:hAnsi="Arial" w:cs="Arial"/>
                <w:color w:val="172F0C"/>
                <w:sz w:val="24"/>
                <w:szCs w:val="24"/>
              </w:rPr>
              <w:t>ocument</w:t>
            </w:r>
          </w:p>
          <w:p w14:paraId="357E8DCB" w14:textId="5EC0B36F" w:rsidR="005E1700" w:rsidRPr="00CC294E" w:rsidRDefault="005E1700" w:rsidP="002C7A14">
            <w:pPr>
              <w:spacing w:after="0"/>
              <w:rPr>
                <w:rFonts w:ascii="Arial" w:hAnsi="Arial" w:cs="Arial"/>
                <w:color w:val="172F0C"/>
                <w:sz w:val="24"/>
                <w:szCs w:val="24"/>
              </w:rPr>
            </w:pPr>
            <w:hyperlink r:id="rId13" w:history="1">
              <w:r w:rsidRPr="00CC294E">
                <w:rPr>
                  <w:rStyle w:val="Hyperlink"/>
                  <w:rFonts w:ascii="Arial" w:hAnsi="Arial" w:cs="Arial"/>
                  <w:sz w:val="24"/>
                  <w:szCs w:val="24"/>
                </w:rPr>
                <w:t>QI Step-By-Step Guide</w:t>
              </w:r>
            </w:hyperlink>
            <w:r w:rsidRPr="00CC294E">
              <w:rPr>
                <w:rFonts w:ascii="Arial" w:hAnsi="Arial" w:cs="Arial"/>
                <w:sz w:val="24"/>
                <w:szCs w:val="24"/>
              </w:rPr>
              <w:t xml:space="preserve"> (</w:t>
            </w:r>
            <w:hyperlink r:id="rId14" w:history="1">
              <w:r w:rsidRPr="00CC294E">
                <w:rPr>
                  <w:rStyle w:val="Hyperlink"/>
                  <w:rFonts w:ascii="Arial" w:hAnsi="Arial" w:cs="Arial"/>
                  <w:sz w:val="24"/>
                  <w:szCs w:val="24"/>
                </w:rPr>
                <w:t>https://www.improvepartners.org/step-by-step-guide/</w:t>
              </w:r>
            </w:hyperlink>
          </w:p>
        </w:tc>
        <w:tc>
          <w:tcPr>
            <w:tcW w:w="2810" w:type="dxa"/>
            <w:shd w:val="clear" w:color="auto" w:fill="auto"/>
          </w:tcPr>
          <w:p w14:paraId="53126303" w14:textId="77777777" w:rsidR="00971B04" w:rsidRPr="00CC294E" w:rsidRDefault="00971B04" w:rsidP="001C1868">
            <w:pPr>
              <w:rPr>
                <w:rFonts w:ascii="Arial" w:hAnsi="Arial" w:cs="Arial"/>
                <w:color w:val="172F0C"/>
                <w:sz w:val="24"/>
                <w:szCs w:val="24"/>
              </w:rPr>
            </w:pPr>
            <w:r w:rsidRPr="00CC294E">
              <w:rPr>
                <w:rFonts w:ascii="Arial" w:hAnsi="Arial" w:cs="Arial"/>
                <w:color w:val="172F0C"/>
                <w:sz w:val="24"/>
                <w:szCs w:val="24"/>
              </w:rPr>
              <w:t>Worksheet calculations viewed in handout form via a word document.  Used for presentation purposes.</w:t>
            </w:r>
          </w:p>
        </w:tc>
      </w:tr>
      <w:tr w:rsidR="00971B04" w:rsidRPr="00CC294E" w14:paraId="6765204D" w14:textId="77777777" w:rsidTr="002C7A14">
        <w:trPr>
          <w:trHeight w:val="1376"/>
        </w:trPr>
        <w:tc>
          <w:tcPr>
            <w:tcW w:w="2953" w:type="dxa"/>
            <w:shd w:val="clear" w:color="auto" w:fill="auto"/>
          </w:tcPr>
          <w:p w14:paraId="118076E3" w14:textId="25A3C9EE" w:rsidR="00971B04" w:rsidRPr="00CC294E" w:rsidRDefault="005E1700" w:rsidP="001C1868">
            <w:pPr>
              <w:rPr>
                <w:rFonts w:ascii="Arial" w:hAnsi="Arial" w:cs="Arial"/>
                <w:color w:val="172F0C"/>
                <w:sz w:val="24"/>
                <w:szCs w:val="24"/>
              </w:rPr>
            </w:pPr>
            <w:r w:rsidRPr="00CC294E">
              <w:rPr>
                <w:rFonts w:ascii="Arial" w:hAnsi="Arial" w:cs="Arial"/>
                <w:color w:val="172F0C"/>
                <w:sz w:val="24"/>
                <w:szCs w:val="24"/>
              </w:rPr>
              <w:t>PM Financial and Clinical Workbooks</w:t>
            </w:r>
          </w:p>
        </w:tc>
        <w:tc>
          <w:tcPr>
            <w:tcW w:w="4307" w:type="dxa"/>
            <w:shd w:val="clear" w:color="auto" w:fill="auto"/>
          </w:tcPr>
          <w:p w14:paraId="1E11EEDF" w14:textId="67533E24" w:rsidR="00971B04" w:rsidRPr="00CC294E" w:rsidRDefault="00971B04" w:rsidP="002C7A14">
            <w:pPr>
              <w:spacing w:after="0"/>
              <w:rPr>
                <w:rFonts w:ascii="Arial" w:hAnsi="Arial" w:cs="Arial"/>
                <w:color w:val="172F0C"/>
                <w:sz w:val="24"/>
                <w:szCs w:val="24"/>
              </w:rPr>
            </w:pPr>
            <w:r w:rsidRPr="00CC294E">
              <w:rPr>
                <w:rFonts w:ascii="Arial" w:hAnsi="Arial" w:cs="Arial"/>
                <w:color w:val="172F0C"/>
                <w:sz w:val="24"/>
                <w:szCs w:val="24"/>
              </w:rPr>
              <w:t xml:space="preserve">Excel </w:t>
            </w:r>
            <w:r w:rsidR="005E1700" w:rsidRPr="00CC294E">
              <w:rPr>
                <w:rFonts w:ascii="Arial" w:hAnsi="Arial" w:cs="Arial"/>
                <w:color w:val="172F0C"/>
                <w:sz w:val="24"/>
                <w:szCs w:val="24"/>
              </w:rPr>
              <w:t>D</w:t>
            </w:r>
            <w:r w:rsidRPr="00CC294E">
              <w:rPr>
                <w:rFonts w:ascii="Arial" w:hAnsi="Arial" w:cs="Arial"/>
                <w:color w:val="172F0C"/>
                <w:sz w:val="24"/>
                <w:szCs w:val="24"/>
              </w:rPr>
              <w:t>ocument</w:t>
            </w:r>
          </w:p>
          <w:p w14:paraId="3522DD95" w14:textId="377DF48D" w:rsidR="005E1700" w:rsidRPr="00CC294E" w:rsidRDefault="005E1700" w:rsidP="001C1868">
            <w:pPr>
              <w:rPr>
                <w:rFonts w:ascii="Arial" w:hAnsi="Arial" w:cs="Arial"/>
                <w:color w:val="172F0C"/>
                <w:sz w:val="24"/>
                <w:szCs w:val="24"/>
              </w:rPr>
            </w:pPr>
            <w:hyperlink r:id="rId15" w:history="1">
              <w:r w:rsidRPr="00CC294E">
                <w:rPr>
                  <w:rStyle w:val="Hyperlink"/>
                  <w:rFonts w:ascii="Arial" w:hAnsi="Arial" w:cs="Arial"/>
                  <w:sz w:val="24"/>
                  <w:szCs w:val="24"/>
                </w:rPr>
                <w:t>http://publichealth.nc.gov/lhd/</w:t>
              </w:r>
            </w:hyperlink>
          </w:p>
          <w:p w14:paraId="085D99EA" w14:textId="256BD6F9" w:rsidR="005E1700" w:rsidRPr="00CC294E" w:rsidRDefault="005E1700" w:rsidP="001C1868">
            <w:pPr>
              <w:rPr>
                <w:rFonts w:ascii="Arial" w:hAnsi="Arial" w:cs="Arial"/>
                <w:color w:val="172F0C"/>
                <w:sz w:val="24"/>
                <w:szCs w:val="24"/>
              </w:rPr>
            </w:pPr>
          </w:p>
        </w:tc>
        <w:tc>
          <w:tcPr>
            <w:tcW w:w="2810" w:type="dxa"/>
            <w:shd w:val="clear" w:color="auto" w:fill="auto"/>
          </w:tcPr>
          <w:p w14:paraId="09E6695F" w14:textId="787592C4" w:rsidR="00971B04" w:rsidRPr="00CC294E" w:rsidRDefault="00971B04" w:rsidP="001C1868">
            <w:pPr>
              <w:rPr>
                <w:rFonts w:ascii="Arial" w:hAnsi="Arial" w:cs="Arial"/>
                <w:color w:val="172F0C"/>
                <w:sz w:val="24"/>
                <w:szCs w:val="24"/>
              </w:rPr>
            </w:pPr>
            <w:r w:rsidRPr="00CC294E">
              <w:rPr>
                <w:rFonts w:ascii="Arial" w:hAnsi="Arial" w:cs="Arial"/>
                <w:color w:val="172F0C"/>
                <w:sz w:val="24"/>
                <w:szCs w:val="24"/>
              </w:rPr>
              <w:t>Work</w:t>
            </w:r>
            <w:r w:rsidR="005E1700" w:rsidRPr="00CC294E">
              <w:rPr>
                <w:rFonts w:ascii="Arial" w:hAnsi="Arial" w:cs="Arial"/>
                <w:color w:val="172F0C"/>
                <w:sz w:val="24"/>
                <w:szCs w:val="24"/>
              </w:rPr>
              <w:t>book</w:t>
            </w:r>
            <w:r w:rsidRPr="00CC294E">
              <w:rPr>
                <w:rFonts w:ascii="Arial" w:hAnsi="Arial" w:cs="Arial"/>
                <w:color w:val="172F0C"/>
                <w:sz w:val="24"/>
                <w:szCs w:val="24"/>
              </w:rPr>
              <w:t xml:space="preserve"> used to calculate LHD staffing costs</w:t>
            </w:r>
            <w:r w:rsidR="005E1700" w:rsidRPr="00CC294E">
              <w:rPr>
                <w:rFonts w:ascii="Arial" w:hAnsi="Arial" w:cs="Arial"/>
                <w:color w:val="172F0C"/>
                <w:sz w:val="24"/>
                <w:szCs w:val="24"/>
              </w:rPr>
              <w:t xml:space="preserve"> and other clinical and financial data</w:t>
            </w:r>
          </w:p>
        </w:tc>
      </w:tr>
      <w:tr w:rsidR="00971B04" w:rsidRPr="00CC294E" w14:paraId="744B44F7" w14:textId="77777777" w:rsidTr="002C7A14">
        <w:trPr>
          <w:trHeight w:val="1430"/>
        </w:trPr>
        <w:tc>
          <w:tcPr>
            <w:tcW w:w="2953" w:type="dxa"/>
            <w:shd w:val="clear" w:color="auto" w:fill="auto"/>
          </w:tcPr>
          <w:p w14:paraId="2D950C0E" w14:textId="0F6FDE1C" w:rsidR="00971B04" w:rsidRPr="00CC294E" w:rsidRDefault="005E1700" w:rsidP="001C1868">
            <w:pPr>
              <w:rPr>
                <w:rFonts w:ascii="Arial" w:hAnsi="Arial" w:cs="Arial"/>
                <w:color w:val="172F0C"/>
                <w:sz w:val="24"/>
                <w:szCs w:val="24"/>
              </w:rPr>
            </w:pPr>
            <w:r w:rsidRPr="00CC294E">
              <w:rPr>
                <w:rFonts w:ascii="Arial" w:hAnsi="Arial" w:cs="Arial"/>
                <w:color w:val="172F0C"/>
                <w:sz w:val="24"/>
                <w:szCs w:val="24"/>
              </w:rPr>
              <w:t>PM DPH and LHD Agreement</w:t>
            </w:r>
          </w:p>
        </w:tc>
        <w:tc>
          <w:tcPr>
            <w:tcW w:w="4307" w:type="dxa"/>
            <w:shd w:val="clear" w:color="auto" w:fill="auto"/>
          </w:tcPr>
          <w:p w14:paraId="17D4BA01" w14:textId="171E8048" w:rsidR="005E1700" w:rsidRPr="00CC294E" w:rsidRDefault="005E1700" w:rsidP="002C7A14">
            <w:pPr>
              <w:spacing w:after="0"/>
              <w:rPr>
                <w:rFonts w:ascii="Arial" w:hAnsi="Arial" w:cs="Arial"/>
                <w:color w:val="172F0C"/>
                <w:sz w:val="24"/>
                <w:szCs w:val="24"/>
              </w:rPr>
            </w:pPr>
            <w:r w:rsidRPr="00CC294E">
              <w:rPr>
                <w:rFonts w:ascii="Arial" w:hAnsi="Arial" w:cs="Arial"/>
                <w:color w:val="172F0C"/>
                <w:sz w:val="24"/>
                <w:szCs w:val="24"/>
              </w:rPr>
              <w:t>Word Document</w:t>
            </w:r>
          </w:p>
          <w:p w14:paraId="7F42A4BA" w14:textId="4CD7399C" w:rsidR="00971B04" w:rsidRPr="00CC294E" w:rsidRDefault="005E1700" w:rsidP="001C1868">
            <w:pPr>
              <w:rPr>
                <w:rFonts w:ascii="Arial" w:hAnsi="Arial" w:cs="Arial"/>
                <w:color w:val="172F0C"/>
                <w:sz w:val="24"/>
                <w:szCs w:val="24"/>
              </w:rPr>
            </w:pPr>
            <w:hyperlink r:id="rId16" w:history="1">
              <w:r w:rsidRPr="00CC294E">
                <w:rPr>
                  <w:rStyle w:val="Hyperlink"/>
                  <w:rFonts w:ascii="Arial" w:hAnsi="Arial" w:cs="Arial"/>
                  <w:sz w:val="24"/>
                  <w:szCs w:val="24"/>
                </w:rPr>
                <w:t>http://publichealth.nc.gov/lhd/</w:t>
              </w:r>
            </w:hyperlink>
          </w:p>
          <w:p w14:paraId="49FC4602" w14:textId="7F83D300" w:rsidR="005E1700" w:rsidRPr="00CC294E" w:rsidRDefault="005E1700" w:rsidP="001C1868">
            <w:pPr>
              <w:rPr>
                <w:rFonts w:ascii="Arial" w:hAnsi="Arial" w:cs="Arial"/>
                <w:color w:val="172F0C"/>
                <w:sz w:val="24"/>
                <w:szCs w:val="24"/>
              </w:rPr>
            </w:pPr>
          </w:p>
        </w:tc>
        <w:tc>
          <w:tcPr>
            <w:tcW w:w="2810" w:type="dxa"/>
            <w:shd w:val="clear" w:color="auto" w:fill="auto"/>
          </w:tcPr>
          <w:p w14:paraId="6E169B28" w14:textId="485BA7E8" w:rsidR="00971B04" w:rsidRPr="00CC294E" w:rsidRDefault="005E1700" w:rsidP="001C1868">
            <w:pPr>
              <w:rPr>
                <w:rFonts w:ascii="Arial" w:hAnsi="Arial" w:cs="Arial"/>
                <w:color w:val="172F0C"/>
                <w:sz w:val="24"/>
                <w:szCs w:val="24"/>
              </w:rPr>
            </w:pPr>
            <w:r w:rsidRPr="00CC294E">
              <w:rPr>
                <w:rFonts w:ascii="Arial" w:hAnsi="Arial" w:cs="Arial"/>
                <w:color w:val="172F0C"/>
                <w:sz w:val="24"/>
                <w:szCs w:val="24"/>
              </w:rPr>
              <w:t>Defines the work of the agency and DPH Consultant.</w:t>
            </w:r>
          </w:p>
        </w:tc>
      </w:tr>
      <w:tr w:rsidR="00971B04" w:rsidRPr="00CC294E" w14:paraId="00F20550" w14:textId="77777777" w:rsidTr="002C7A14">
        <w:trPr>
          <w:trHeight w:val="1430"/>
        </w:trPr>
        <w:tc>
          <w:tcPr>
            <w:tcW w:w="2953" w:type="dxa"/>
            <w:shd w:val="clear" w:color="auto" w:fill="auto"/>
          </w:tcPr>
          <w:p w14:paraId="06A1A641" w14:textId="1125FB69" w:rsidR="00971B04" w:rsidRPr="00CC294E" w:rsidRDefault="005E1700" w:rsidP="001C1868">
            <w:pPr>
              <w:rPr>
                <w:rFonts w:ascii="Arial" w:hAnsi="Arial" w:cs="Arial"/>
                <w:color w:val="172F0C"/>
                <w:sz w:val="24"/>
                <w:szCs w:val="24"/>
              </w:rPr>
            </w:pPr>
            <w:r w:rsidRPr="00CC294E">
              <w:rPr>
                <w:rFonts w:ascii="Arial" w:hAnsi="Arial" w:cs="Arial"/>
                <w:color w:val="172F0C"/>
                <w:sz w:val="24"/>
                <w:szCs w:val="24"/>
              </w:rPr>
              <w:t>PM Minutes Template</w:t>
            </w:r>
          </w:p>
        </w:tc>
        <w:tc>
          <w:tcPr>
            <w:tcW w:w="4307" w:type="dxa"/>
            <w:shd w:val="clear" w:color="auto" w:fill="auto"/>
          </w:tcPr>
          <w:p w14:paraId="3A5CA9EB" w14:textId="77777777" w:rsidR="002C7A14" w:rsidRPr="00CC294E" w:rsidRDefault="002C7A14" w:rsidP="002C7A14">
            <w:pPr>
              <w:spacing w:after="0"/>
              <w:rPr>
                <w:rFonts w:ascii="Arial" w:hAnsi="Arial" w:cs="Arial"/>
                <w:color w:val="172F0C"/>
                <w:sz w:val="24"/>
                <w:szCs w:val="24"/>
              </w:rPr>
            </w:pPr>
            <w:r w:rsidRPr="00CC294E">
              <w:rPr>
                <w:rFonts w:ascii="Arial" w:hAnsi="Arial" w:cs="Arial"/>
                <w:color w:val="172F0C"/>
                <w:sz w:val="24"/>
                <w:szCs w:val="24"/>
              </w:rPr>
              <w:t>Word Document</w:t>
            </w:r>
          </w:p>
          <w:p w14:paraId="0FEF5F49" w14:textId="77777777" w:rsidR="002C7A14" w:rsidRPr="00CC294E" w:rsidRDefault="002C7A14" w:rsidP="002C7A14">
            <w:pPr>
              <w:rPr>
                <w:rFonts w:ascii="Arial" w:hAnsi="Arial" w:cs="Arial"/>
                <w:color w:val="172F0C"/>
                <w:sz w:val="24"/>
                <w:szCs w:val="24"/>
              </w:rPr>
            </w:pPr>
            <w:hyperlink r:id="rId17" w:history="1">
              <w:r w:rsidRPr="00CC294E">
                <w:rPr>
                  <w:rStyle w:val="Hyperlink"/>
                  <w:rFonts w:ascii="Arial" w:hAnsi="Arial" w:cs="Arial"/>
                  <w:sz w:val="24"/>
                  <w:szCs w:val="24"/>
                </w:rPr>
                <w:t>http://publichealth.nc.gov/lhd/</w:t>
              </w:r>
            </w:hyperlink>
          </w:p>
          <w:p w14:paraId="0273BC19" w14:textId="712EE25B" w:rsidR="00971B04" w:rsidRPr="00CC294E" w:rsidRDefault="00971B04" w:rsidP="001C1868">
            <w:pPr>
              <w:rPr>
                <w:rFonts w:ascii="Arial" w:hAnsi="Arial" w:cs="Arial"/>
                <w:color w:val="172F0C"/>
                <w:sz w:val="24"/>
                <w:szCs w:val="24"/>
              </w:rPr>
            </w:pPr>
          </w:p>
        </w:tc>
        <w:tc>
          <w:tcPr>
            <w:tcW w:w="2810" w:type="dxa"/>
            <w:shd w:val="clear" w:color="auto" w:fill="auto"/>
          </w:tcPr>
          <w:p w14:paraId="2D03AC34" w14:textId="2DD51547" w:rsidR="00971B04" w:rsidRPr="00CC294E" w:rsidRDefault="002C7A14" w:rsidP="001C1868">
            <w:pPr>
              <w:rPr>
                <w:rFonts w:ascii="Arial" w:hAnsi="Arial" w:cs="Arial"/>
                <w:color w:val="172F0C"/>
                <w:sz w:val="24"/>
                <w:szCs w:val="24"/>
              </w:rPr>
            </w:pPr>
            <w:r w:rsidRPr="00CC294E">
              <w:rPr>
                <w:rFonts w:ascii="Arial" w:hAnsi="Arial" w:cs="Arial"/>
                <w:color w:val="172F0C"/>
                <w:sz w:val="24"/>
                <w:szCs w:val="24"/>
              </w:rPr>
              <w:t>Standardized template to report PM work.</w:t>
            </w:r>
          </w:p>
        </w:tc>
      </w:tr>
      <w:tr w:rsidR="00971B04" w:rsidRPr="00CC294E" w14:paraId="4A5455C7" w14:textId="77777777" w:rsidTr="002C7A14">
        <w:trPr>
          <w:trHeight w:val="1340"/>
        </w:trPr>
        <w:tc>
          <w:tcPr>
            <w:tcW w:w="2953" w:type="dxa"/>
            <w:shd w:val="clear" w:color="auto" w:fill="auto"/>
          </w:tcPr>
          <w:p w14:paraId="5FC27DF1" w14:textId="1E6A0BF2" w:rsidR="00971B04" w:rsidRPr="00CC294E" w:rsidRDefault="002C7A14" w:rsidP="001C1868">
            <w:pPr>
              <w:rPr>
                <w:rFonts w:ascii="Arial" w:hAnsi="Arial" w:cs="Arial"/>
                <w:color w:val="172F0C"/>
                <w:sz w:val="24"/>
                <w:szCs w:val="24"/>
              </w:rPr>
            </w:pPr>
            <w:r w:rsidRPr="00CC294E">
              <w:rPr>
                <w:rFonts w:ascii="Arial" w:hAnsi="Arial" w:cs="Arial"/>
                <w:color w:val="172F0C"/>
                <w:sz w:val="24"/>
                <w:szCs w:val="24"/>
              </w:rPr>
              <w:t>PM Implementation Plan for Lead Consultants</w:t>
            </w:r>
          </w:p>
        </w:tc>
        <w:tc>
          <w:tcPr>
            <w:tcW w:w="4307" w:type="dxa"/>
            <w:shd w:val="clear" w:color="auto" w:fill="auto"/>
          </w:tcPr>
          <w:p w14:paraId="54975B1B" w14:textId="77777777" w:rsidR="002C7A14" w:rsidRPr="00CC294E" w:rsidRDefault="002C7A14" w:rsidP="002C7A14">
            <w:pPr>
              <w:spacing w:after="0"/>
              <w:rPr>
                <w:rFonts w:ascii="Arial" w:hAnsi="Arial" w:cs="Arial"/>
                <w:color w:val="172F0C"/>
                <w:sz w:val="24"/>
                <w:szCs w:val="24"/>
              </w:rPr>
            </w:pPr>
            <w:r w:rsidRPr="00CC294E">
              <w:rPr>
                <w:rFonts w:ascii="Arial" w:hAnsi="Arial" w:cs="Arial"/>
                <w:color w:val="172F0C"/>
                <w:sz w:val="24"/>
                <w:szCs w:val="24"/>
              </w:rPr>
              <w:t>Word Document</w:t>
            </w:r>
          </w:p>
          <w:p w14:paraId="43666303" w14:textId="4D8F0DAC" w:rsidR="00971B04" w:rsidRPr="00CC294E" w:rsidRDefault="002C7A14" w:rsidP="002C7A14">
            <w:pPr>
              <w:rPr>
                <w:rFonts w:ascii="Arial" w:hAnsi="Arial" w:cs="Arial"/>
                <w:color w:val="172F0C"/>
                <w:sz w:val="24"/>
                <w:szCs w:val="24"/>
              </w:rPr>
            </w:pPr>
            <w:hyperlink r:id="rId18" w:history="1">
              <w:r w:rsidRPr="00CC294E">
                <w:rPr>
                  <w:rStyle w:val="Hyperlink"/>
                  <w:rFonts w:ascii="Arial" w:hAnsi="Arial" w:cs="Arial"/>
                  <w:sz w:val="24"/>
                  <w:szCs w:val="24"/>
                </w:rPr>
                <w:t>http://publichealth.nc.gov/lhd/</w:t>
              </w:r>
            </w:hyperlink>
          </w:p>
        </w:tc>
        <w:tc>
          <w:tcPr>
            <w:tcW w:w="2810" w:type="dxa"/>
            <w:shd w:val="clear" w:color="auto" w:fill="auto"/>
          </w:tcPr>
          <w:p w14:paraId="49F154F0" w14:textId="2A97FD7F" w:rsidR="00971B04" w:rsidRPr="00CC294E" w:rsidRDefault="002C7A14" w:rsidP="001C1868">
            <w:pPr>
              <w:rPr>
                <w:rFonts w:ascii="Arial" w:hAnsi="Arial" w:cs="Arial"/>
                <w:color w:val="172F0C"/>
                <w:sz w:val="24"/>
                <w:szCs w:val="24"/>
              </w:rPr>
            </w:pPr>
            <w:r w:rsidRPr="00CC294E">
              <w:rPr>
                <w:rFonts w:ascii="Arial" w:hAnsi="Arial" w:cs="Arial"/>
                <w:color w:val="172F0C"/>
                <w:sz w:val="24"/>
                <w:szCs w:val="24"/>
              </w:rPr>
              <w:t>Documents the IP for the agency and the DPH Consultant.</w:t>
            </w:r>
          </w:p>
        </w:tc>
      </w:tr>
      <w:tr w:rsidR="00971B04" w:rsidRPr="00CC294E" w14:paraId="4C0BF41A" w14:textId="77777777" w:rsidTr="002C7A14">
        <w:trPr>
          <w:trHeight w:val="1331"/>
        </w:trPr>
        <w:tc>
          <w:tcPr>
            <w:tcW w:w="2953" w:type="dxa"/>
            <w:shd w:val="clear" w:color="auto" w:fill="auto"/>
          </w:tcPr>
          <w:p w14:paraId="206B7DEC" w14:textId="639E1150" w:rsidR="00971B04" w:rsidRPr="00CC294E" w:rsidRDefault="002C7A14" w:rsidP="001C1868">
            <w:pPr>
              <w:rPr>
                <w:rFonts w:ascii="Arial" w:hAnsi="Arial" w:cs="Arial"/>
                <w:color w:val="172F0C"/>
                <w:sz w:val="24"/>
                <w:szCs w:val="24"/>
              </w:rPr>
            </w:pPr>
            <w:r w:rsidRPr="00CC294E">
              <w:rPr>
                <w:rFonts w:ascii="Arial" w:hAnsi="Arial" w:cs="Arial"/>
                <w:color w:val="172F0C"/>
                <w:sz w:val="24"/>
                <w:szCs w:val="24"/>
              </w:rPr>
              <w:t xml:space="preserve">PM Process Algorithm </w:t>
            </w:r>
          </w:p>
        </w:tc>
        <w:tc>
          <w:tcPr>
            <w:tcW w:w="4307" w:type="dxa"/>
            <w:shd w:val="clear" w:color="auto" w:fill="auto"/>
          </w:tcPr>
          <w:p w14:paraId="420B1762" w14:textId="77777777" w:rsidR="002C7A14" w:rsidRPr="00CC294E" w:rsidRDefault="002C7A14" w:rsidP="002C7A14">
            <w:pPr>
              <w:spacing w:after="0"/>
              <w:rPr>
                <w:rFonts w:ascii="Arial" w:hAnsi="Arial" w:cs="Arial"/>
                <w:color w:val="172F0C"/>
                <w:sz w:val="24"/>
                <w:szCs w:val="24"/>
              </w:rPr>
            </w:pPr>
            <w:r w:rsidRPr="00CC294E">
              <w:rPr>
                <w:rFonts w:ascii="Arial" w:hAnsi="Arial" w:cs="Arial"/>
                <w:color w:val="172F0C"/>
                <w:sz w:val="24"/>
                <w:szCs w:val="24"/>
              </w:rPr>
              <w:t>Word Document</w:t>
            </w:r>
          </w:p>
          <w:p w14:paraId="56CA9D47" w14:textId="3E8CE4F7" w:rsidR="00971B04" w:rsidRPr="00CC294E" w:rsidRDefault="002C7A14" w:rsidP="002C7A14">
            <w:pPr>
              <w:rPr>
                <w:rFonts w:ascii="Arial" w:hAnsi="Arial" w:cs="Arial"/>
                <w:color w:val="172F0C"/>
                <w:sz w:val="24"/>
                <w:szCs w:val="24"/>
              </w:rPr>
            </w:pPr>
            <w:hyperlink r:id="rId19" w:history="1">
              <w:r w:rsidRPr="00CC294E">
                <w:rPr>
                  <w:rStyle w:val="Hyperlink"/>
                  <w:rFonts w:ascii="Arial" w:hAnsi="Arial" w:cs="Arial"/>
                  <w:sz w:val="24"/>
                  <w:szCs w:val="24"/>
                </w:rPr>
                <w:t>http://publichealth.nc.gov/lhd/</w:t>
              </w:r>
            </w:hyperlink>
          </w:p>
        </w:tc>
        <w:tc>
          <w:tcPr>
            <w:tcW w:w="2810" w:type="dxa"/>
            <w:shd w:val="clear" w:color="auto" w:fill="auto"/>
          </w:tcPr>
          <w:p w14:paraId="36007EC4" w14:textId="66FD2247" w:rsidR="00971B04" w:rsidRPr="00CC294E" w:rsidRDefault="002C7A14" w:rsidP="001C1868">
            <w:pPr>
              <w:rPr>
                <w:rFonts w:ascii="Arial" w:hAnsi="Arial" w:cs="Arial"/>
                <w:color w:val="172F0C"/>
                <w:sz w:val="24"/>
                <w:szCs w:val="24"/>
              </w:rPr>
            </w:pPr>
            <w:r w:rsidRPr="00CC294E">
              <w:rPr>
                <w:rFonts w:ascii="Arial" w:hAnsi="Arial" w:cs="Arial"/>
                <w:color w:val="172F0C"/>
                <w:sz w:val="24"/>
                <w:szCs w:val="24"/>
              </w:rPr>
              <w:t>Algorithm, mapping the steps in the PM Process and supporting tools.</w:t>
            </w:r>
          </w:p>
        </w:tc>
      </w:tr>
      <w:tr w:rsidR="00971B04" w:rsidRPr="00CC294E" w14:paraId="30E22B4E" w14:textId="77777777" w:rsidTr="002C7A14">
        <w:trPr>
          <w:trHeight w:val="1529"/>
        </w:trPr>
        <w:tc>
          <w:tcPr>
            <w:tcW w:w="2953" w:type="dxa"/>
            <w:shd w:val="clear" w:color="auto" w:fill="auto"/>
          </w:tcPr>
          <w:p w14:paraId="01A06D8E" w14:textId="5E5A9204" w:rsidR="00971B04" w:rsidRPr="00CC294E" w:rsidRDefault="002C7A14" w:rsidP="001C1868">
            <w:pPr>
              <w:rPr>
                <w:rFonts w:ascii="Arial" w:hAnsi="Arial" w:cs="Arial"/>
                <w:color w:val="172F0C"/>
                <w:sz w:val="24"/>
                <w:szCs w:val="24"/>
              </w:rPr>
            </w:pPr>
            <w:r w:rsidRPr="00CC294E">
              <w:rPr>
                <w:rFonts w:ascii="Arial" w:hAnsi="Arial" w:cs="Arial"/>
                <w:color w:val="172F0C"/>
                <w:sz w:val="24"/>
                <w:szCs w:val="24"/>
              </w:rPr>
              <w:t>QI Resource List</w:t>
            </w:r>
          </w:p>
        </w:tc>
        <w:tc>
          <w:tcPr>
            <w:tcW w:w="4307" w:type="dxa"/>
            <w:shd w:val="clear" w:color="auto" w:fill="auto"/>
          </w:tcPr>
          <w:p w14:paraId="53A09126" w14:textId="77777777" w:rsidR="002C7A14" w:rsidRPr="00CC294E" w:rsidRDefault="002C7A14" w:rsidP="002C7A14">
            <w:pPr>
              <w:spacing w:after="0"/>
              <w:rPr>
                <w:rFonts w:ascii="Arial" w:hAnsi="Arial" w:cs="Arial"/>
                <w:color w:val="172F0C"/>
                <w:sz w:val="24"/>
                <w:szCs w:val="24"/>
              </w:rPr>
            </w:pPr>
            <w:r w:rsidRPr="00CC294E">
              <w:rPr>
                <w:rFonts w:ascii="Arial" w:hAnsi="Arial" w:cs="Arial"/>
                <w:color w:val="172F0C"/>
                <w:sz w:val="24"/>
                <w:szCs w:val="24"/>
              </w:rPr>
              <w:t>Word Document</w:t>
            </w:r>
          </w:p>
          <w:p w14:paraId="0297877A" w14:textId="51ED35A5" w:rsidR="00971B04" w:rsidRPr="00CC294E" w:rsidRDefault="002C7A14" w:rsidP="002C7A14">
            <w:pPr>
              <w:rPr>
                <w:rFonts w:ascii="Arial" w:hAnsi="Arial" w:cs="Arial"/>
                <w:color w:val="172F0C"/>
                <w:sz w:val="24"/>
                <w:szCs w:val="24"/>
              </w:rPr>
            </w:pPr>
            <w:hyperlink r:id="rId20" w:history="1">
              <w:r w:rsidRPr="00CC294E">
                <w:rPr>
                  <w:rStyle w:val="Hyperlink"/>
                  <w:rFonts w:ascii="Arial" w:hAnsi="Arial" w:cs="Arial"/>
                  <w:sz w:val="24"/>
                  <w:szCs w:val="24"/>
                </w:rPr>
                <w:t>http://publichealth.nc.gov/lhd/</w:t>
              </w:r>
            </w:hyperlink>
          </w:p>
        </w:tc>
        <w:tc>
          <w:tcPr>
            <w:tcW w:w="2810" w:type="dxa"/>
            <w:shd w:val="clear" w:color="auto" w:fill="auto"/>
          </w:tcPr>
          <w:p w14:paraId="0A351137" w14:textId="36ECC599" w:rsidR="00971B04" w:rsidRPr="00CC294E" w:rsidRDefault="002C7A14" w:rsidP="001C1868">
            <w:pPr>
              <w:rPr>
                <w:rFonts w:ascii="Arial" w:hAnsi="Arial" w:cs="Arial"/>
                <w:color w:val="172F0C"/>
                <w:sz w:val="24"/>
                <w:szCs w:val="24"/>
              </w:rPr>
            </w:pPr>
            <w:r w:rsidRPr="00CC294E">
              <w:rPr>
                <w:rFonts w:ascii="Arial" w:hAnsi="Arial" w:cs="Arial"/>
                <w:color w:val="172F0C"/>
                <w:sz w:val="24"/>
                <w:szCs w:val="24"/>
              </w:rPr>
              <w:t>Additional resources to support the PM process.</w:t>
            </w:r>
          </w:p>
        </w:tc>
      </w:tr>
    </w:tbl>
    <w:p w14:paraId="3579FAAB" w14:textId="77777777" w:rsidR="00971B04" w:rsidRPr="00CC294E" w:rsidRDefault="00971B04" w:rsidP="00971B04">
      <w:pPr>
        <w:rPr>
          <w:rFonts w:ascii="Arial" w:hAnsi="Arial" w:cs="Arial"/>
        </w:rPr>
      </w:pPr>
    </w:p>
    <w:p w14:paraId="23924C43" w14:textId="77777777" w:rsidR="00971B04" w:rsidRDefault="00971B04" w:rsidP="00971B04"/>
    <w:p w14:paraId="10ABAA27" w14:textId="1BEE9FC1" w:rsidR="00971B04" w:rsidRPr="00747336" w:rsidRDefault="00971B04" w:rsidP="0087423F">
      <w:pPr>
        <w:rPr>
          <w:sz w:val="23"/>
          <w:szCs w:val="24"/>
        </w:rPr>
      </w:pPr>
    </w:p>
    <w:sectPr w:rsidR="00971B04" w:rsidRPr="00747336" w:rsidSect="004F14AE">
      <w:footerReference w:type="default" r:id="rId21"/>
      <w:pgSz w:w="12240" w:h="15840"/>
      <w:pgMar w:top="1440" w:right="72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E002C6" w14:textId="77777777" w:rsidR="000E03EC" w:rsidRPr="00747336" w:rsidRDefault="000E03EC" w:rsidP="002B01F2">
      <w:pPr>
        <w:spacing w:after="0" w:line="240" w:lineRule="auto"/>
        <w:rPr>
          <w:sz w:val="21"/>
          <w:szCs w:val="21"/>
        </w:rPr>
      </w:pPr>
      <w:r w:rsidRPr="00747336">
        <w:rPr>
          <w:sz w:val="21"/>
          <w:szCs w:val="21"/>
        </w:rPr>
        <w:separator/>
      </w:r>
    </w:p>
  </w:endnote>
  <w:endnote w:type="continuationSeparator" w:id="0">
    <w:p w14:paraId="3B83561E" w14:textId="77777777" w:rsidR="000E03EC" w:rsidRPr="00747336" w:rsidRDefault="000E03EC" w:rsidP="002B01F2">
      <w:pPr>
        <w:spacing w:after="0" w:line="240" w:lineRule="auto"/>
        <w:rPr>
          <w:sz w:val="21"/>
          <w:szCs w:val="21"/>
        </w:rPr>
      </w:pPr>
      <w:r w:rsidRPr="00747336">
        <w:rPr>
          <w:sz w:val="21"/>
          <w:szCs w:val="21"/>
        </w:rPr>
        <w:continuationSeparator/>
      </w:r>
    </w:p>
  </w:endnote>
  <w:endnote w:type="continuationNotice" w:id="1">
    <w:p w14:paraId="5C8D5491" w14:textId="77777777" w:rsidR="000E03EC" w:rsidRDefault="000E03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40EFE" w14:textId="613F38F5" w:rsidR="00154F18" w:rsidRDefault="00154F18">
    <w:pPr>
      <w:tabs>
        <w:tab w:val="center" w:pos="4550"/>
        <w:tab w:val="left" w:pos="5818"/>
      </w:tabs>
      <w:ind w:right="260"/>
      <w:jc w:val="right"/>
      <w:rPr>
        <w:color w:val="0F243E" w:themeColor="text2" w:themeShade="80"/>
        <w:sz w:val="24"/>
        <w:szCs w:val="24"/>
      </w:rPr>
    </w:pPr>
    <w:r>
      <w:rPr>
        <w:color w:val="548DD4" w:themeColor="text2" w:themeTint="99"/>
        <w:spacing w:val="60"/>
        <w:sz w:val="24"/>
        <w:szCs w:val="24"/>
      </w:rPr>
      <w:t>11/21/17 Page</w:t>
    </w:r>
    <w:r>
      <w:rPr>
        <w:color w:val="548DD4" w:themeColor="text2" w:themeTint="99"/>
        <w:sz w:val="24"/>
        <w:szCs w:val="24"/>
      </w:rPr>
      <w:t xml:space="preserve"> </w:t>
    </w:r>
    <w:r>
      <w:rPr>
        <w:color w:val="17365D" w:themeColor="text2" w:themeShade="BF"/>
        <w:sz w:val="24"/>
        <w:szCs w:val="24"/>
      </w:rPr>
      <w:fldChar w:fldCharType="begin"/>
    </w:r>
    <w:r>
      <w:rPr>
        <w:color w:val="17365D" w:themeColor="text2" w:themeShade="BF"/>
        <w:sz w:val="24"/>
        <w:szCs w:val="24"/>
      </w:rPr>
      <w:instrText xml:space="preserve"> PAGE   \* MERGEFORMAT </w:instrText>
    </w:r>
    <w:r>
      <w:rPr>
        <w:color w:val="17365D" w:themeColor="text2" w:themeShade="BF"/>
        <w:sz w:val="24"/>
        <w:szCs w:val="24"/>
      </w:rPr>
      <w:fldChar w:fldCharType="separate"/>
    </w:r>
    <w:r w:rsidR="00B57951">
      <w:rPr>
        <w:noProof/>
        <w:color w:val="17365D" w:themeColor="text2" w:themeShade="BF"/>
        <w:sz w:val="24"/>
        <w:szCs w:val="24"/>
      </w:rPr>
      <w:t>8</w:t>
    </w:r>
    <w:r>
      <w:rPr>
        <w:color w:val="17365D" w:themeColor="text2" w:themeShade="BF"/>
        <w:sz w:val="24"/>
        <w:szCs w:val="24"/>
      </w:rPr>
      <w:fldChar w:fldCharType="end"/>
    </w:r>
    <w:r>
      <w:rPr>
        <w:color w:val="17365D" w:themeColor="text2" w:themeShade="BF"/>
        <w:sz w:val="24"/>
        <w:szCs w:val="24"/>
      </w:rPr>
      <w:t xml:space="preserve"> | </w:t>
    </w:r>
    <w:r>
      <w:rPr>
        <w:color w:val="17365D" w:themeColor="text2" w:themeShade="BF"/>
        <w:sz w:val="24"/>
        <w:szCs w:val="24"/>
      </w:rPr>
      <w:fldChar w:fldCharType="begin"/>
    </w:r>
    <w:r>
      <w:rPr>
        <w:color w:val="17365D" w:themeColor="text2" w:themeShade="BF"/>
        <w:sz w:val="24"/>
        <w:szCs w:val="24"/>
      </w:rPr>
      <w:instrText xml:space="preserve"> NUMPAGES  \* Arabic  \* MERGEFORMAT </w:instrText>
    </w:r>
    <w:r>
      <w:rPr>
        <w:color w:val="17365D" w:themeColor="text2" w:themeShade="BF"/>
        <w:sz w:val="24"/>
        <w:szCs w:val="24"/>
      </w:rPr>
      <w:fldChar w:fldCharType="separate"/>
    </w:r>
    <w:r w:rsidR="00B57951">
      <w:rPr>
        <w:noProof/>
        <w:color w:val="17365D" w:themeColor="text2" w:themeShade="BF"/>
        <w:sz w:val="24"/>
        <w:szCs w:val="24"/>
      </w:rPr>
      <w:t>9</w:t>
    </w:r>
    <w:r>
      <w:rPr>
        <w:color w:val="17365D" w:themeColor="text2" w:themeShade="BF"/>
        <w:sz w:val="24"/>
        <w:szCs w:val="24"/>
      </w:rPr>
      <w:fldChar w:fldCharType="end"/>
    </w:r>
  </w:p>
  <w:p w14:paraId="388D1272" w14:textId="77777777" w:rsidR="00154F18" w:rsidRDefault="00154F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C8F850" w14:textId="77777777" w:rsidR="000E03EC" w:rsidRPr="00747336" w:rsidRDefault="000E03EC" w:rsidP="002B01F2">
      <w:pPr>
        <w:spacing w:after="0" w:line="240" w:lineRule="auto"/>
        <w:rPr>
          <w:sz w:val="21"/>
          <w:szCs w:val="21"/>
        </w:rPr>
      </w:pPr>
      <w:r w:rsidRPr="00747336">
        <w:rPr>
          <w:sz w:val="21"/>
          <w:szCs w:val="21"/>
        </w:rPr>
        <w:separator/>
      </w:r>
    </w:p>
  </w:footnote>
  <w:footnote w:type="continuationSeparator" w:id="0">
    <w:p w14:paraId="3263AD8D" w14:textId="77777777" w:rsidR="000E03EC" w:rsidRPr="00747336" w:rsidRDefault="000E03EC" w:rsidP="002B01F2">
      <w:pPr>
        <w:spacing w:after="0" w:line="240" w:lineRule="auto"/>
        <w:rPr>
          <w:sz w:val="21"/>
          <w:szCs w:val="21"/>
        </w:rPr>
      </w:pPr>
      <w:r w:rsidRPr="00747336">
        <w:rPr>
          <w:sz w:val="21"/>
          <w:szCs w:val="21"/>
        </w:rPr>
        <w:continuationSeparator/>
      </w:r>
    </w:p>
  </w:footnote>
  <w:footnote w:type="continuationNotice" w:id="1">
    <w:p w14:paraId="3CB08F75" w14:textId="77777777" w:rsidR="000E03EC" w:rsidRDefault="000E03E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2F08BD"/>
    <w:multiLevelType w:val="hybridMultilevel"/>
    <w:tmpl w:val="7BD88146"/>
    <w:lvl w:ilvl="0" w:tplc="0F8261E0">
      <w:start w:val="1"/>
      <w:numFmt w:val="bullet"/>
      <w:lvlText w:val=""/>
      <w:lvlJc w:val="left"/>
      <w:pPr>
        <w:ind w:left="720" w:hanging="360"/>
      </w:pPr>
      <w:rPr>
        <w:rFonts w:ascii="Symbol" w:hAnsi="Symbol" w:hint="default"/>
        <w:color w:val="548DD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CE4EFB"/>
    <w:multiLevelType w:val="hybridMultilevel"/>
    <w:tmpl w:val="671ACEE2"/>
    <w:lvl w:ilvl="0" w:tplc="4E1CF7C8">
      <w:start w:val="1"/>
      <w:numFmt w:val="bullet"/>
      <w:lvlText w:val=""/>
      <w:lvlJc w:val="left"/>
      <w:pPr>
        <w:tabs>
          <w:tab w:val="num" w:pos="360"/>
        </w:tabs>
        <w:ind w:left="360" w:hanging="360"/>
      </w:pPr>
      <w:rPr>
        <w:rFonts w:ascii="Wingdings 2" w:hAnsi="Wingdings 2" w:hint="default"/>
      </w:rPr>
    </w:lvl>
    <w:lvl w:ilvl="1" w:tplc="73282950" w:tentative="1">
      <w:start w:val="1"/>
      <w:numFmt w:val="bullet"/>
      <w:lvlText w:val=""/>
      <w:lvlJc w:val="left"/>
      <w:pPr>
        <w:tabs>
          <w:tab w:val="num" w:pos="1080"/>
        </w:tabs>
        <w:ind w:left="1080" w:hanging="360"/>
      </w:pPr>
      <w:rPr>
        <w:rFonts w:ascii="Wingdings 2" w:hAnsi="Wingdings 2" w:hint="default"/>
      </w:rPr>
    </w:lvl>
    <w:lvl w:ilvl="2" w:tplc="52260B30" w:tentative="1">
      <w:start w:val="1"/>
      <w:numFmt w:val="bullet"/>
      <w:lvlText w:val=""/>
      <w:lvlJc w:val="left"/>
      <w:pPr>
        <w:tabs>
          <w:tab w:val="num" w:pos="1800"/>
        </w:tabs>
        <w:ind w:left="1800" w:hanging="360"/>
      </w:pPr>
      <w:rPr>
        <w:rFonts w:ascii="Wingdings 2" w:hAnsi="Wingdings 2" w:hint="default"/>
      </w:rPr>
    </w:lvl>
    <w:lvl w:ilvl="3" w:tplc="97CC0944" w:tentative="1">
      <w:start w:val="1"/>
      <w:numFmt w:val="bullet"/>
      <w:lvlText w:val=""/>
      <w:lvlJc w:val="left"/>
      <w:pPr>
        <w:tabs>
          <w:tab w:val="num" w:pos="2520"/>
        </w:tabs>
        <w:ind w:left="2520" w:hanging="360"/>
      </w:pPr>
      <w:rPr>
        <w:rFonts w:ascii="Wingdings 2" w:hAnsi="Wingdings 2" w:hint="default"/>
      </w:rPr>
    </w:lvl>
    <w:lvl w:ilvl="4" w:tplc="AEFED1DA" w:tentative="1">
      <w:start w:val="1"/>
      <w:numFmt w:val="bullet"/>
      <w:lvlText w:val=""/>
      <w:lvlJc w:val="left"/>
      <w:pPr>
        <w:tabs>
          <w:tab w:val="num" w:pos="3240"/>
        </w:tabs>
        <w:ind w:left="3240" w:hanging="360"/>
      </w:pPr>
      <w:rPr>
        <w:rFonts w:ascii="Wingdings 2" w:hAnsi="Wingdings 2" w:hint="default"/>
      </w:rPr>
    </w:lvl>
    <w:lvl w:ilvl="5" w:tplc="368ADAB0" w:tentative="1">
      <w:start w:val="1"/>
      <w:numFmt w:val="bullet"/>
      <w:lvlText w:val=""/>
      <w:lvlJc w:val="left"/>
      <w:pPr>
        <w:tabs>
          <w:tab w:val="num" w:pos="3960"/>
        </w:tabs>
        <w:ind w:left="3960" w:hanging="360"/>
      </w:pPr>
      <w:rPr>
        <w:rFonts w:ascii="Wingdings 2" w:hAnsi="Wingdings 2" w:hint="default"/>
      </w:rPr>
    </w:lvl>
    <w:lvl w:ilvl="6" w:tplc="2B3272F8" w:tentative="1">
      <w:start w:val="1"/>
      <w:numFmt w:val="bullet"/>
      <w:lvlText w:val=""/>
      <w:lvlJc w:val="left"/>
      <w:pPr>
        <w:tabs>
          <w:tab w:val="num" w:pos="4680"/>
        </w:tabs>
        <w:ind w:left="4680" w:hanging="360"/>
      </w:pPr>
      <w:rPr>
        <w:rFonts w:ascii="Wingdings 2" w:hAnsi="Wingdings 2" w:hint="default"/>
      </w:rPr>
    </w:lvl>
    <w:lvl w:ilvl="7" w:tplc="1278DA3A" w:tentative="1">
      <w:start w:val="1"/>
      <w:numFmt w:val="bullet"/>
      <w:lvlText w:val=""/>
      <w:lvlJc w:val="left"/>
      <w:pPr>
        <w:tabs>
          <w:tab w:val="num" w:pos="5400"/>
        </w:tabs>
        <w:ind w:left="5400" w:hanging="360"/>
      </w:pPr>
      <w:rPr>
        <w:rFonts w:ascii="Wingdings 2" w:hAnsi="Wingdings 2" w:hint="default"/>
      </w:rPr>
    </w:lvl>
    <w:lvl w:ilvl="8" w:tplc="5BC897E0" w:tentative="1">
      <w:start w:val="1"/>
      <w:numFmt w:val="bullet"/>
      <w:lvlText w:val=""/>
      <w:lvlJc w:val="left"/>
      <w:pPr>
        <w:tabs>
          <w:tab w:val="num" w:pos="6120"/>
        </w:tabs>
        <w:ind w:left="6120" w:hanging="360"/>
      </w:pPr>
      <w:rPr>
        <w:rFonts w:ascii="Wingdings 2" w:hAnsi="Wingdings 2" w:hint="default"/>
      </w:rPr>
    </w:lvl>
  </w:abstractNum>
  <w:abstractNum w:abstractNumId="2" w15:restartNumberingAfterBreak="0">
    <w:nsid w:val="181B009C"/>
    <w:multiLevelType w:val="hybridMultilevel"/>
    <w:tmpl w:val="270A290C"/>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 w15:restartNumberingAfterBreak="0">
    <w:nsid w:val="1DA61F79"/>
    <w:multiLevelType w:val="hybridMultilevel"/>
    <w:tmpl w:val="49386A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1242A13"/>
    <w:multiLevelType w:val="hybridMultilevel"/>
    <w:tmpl w:val="BB10C6C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21673504"/>
    <w:multiLevelType w:val="hybridMultilevel"/>
    <w:tmpl w:val="CE1815CA"/>
    <w:lvl w:ilvl="0" w:tplc="67EC6088">
      <w:start w:val="1"/>
      <w:numFmt w:val="decimal"/>
      <w:lvlText w:val="%1."/>
      <w:lvlJc w:val="left"/>
      <w:pPr>
        <w:ind w:left="360" w:hanging="360"/>
      </w:pPr>
      <w:rPr>
        <w:rFonts w:cs="Times New Roman"/>
        <w:b w:val="0"/>
        <w:sz w:val="24"/>
        <w:szCs w:val="24"/>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6" w15:restartNumberingAfterBreak="0">
    <w:nsid w:val="2593221A"/>
    <w:multiLevelType w:val="hybridMultilevel"/>
    <w:tmpl w:val="FFCAB3E6"/>
    <w:lvl w:ilvl="0" w:tplc="0F8261E0">
      <w:start w:val="1"/>
      <w:numFmt w:val="bullet"/>
      <w:lvlText w:val=""/>
      <w:lvlJc w:val="left"/>
      <w:pPr>
        <w:ind w:left="720" w:hanging="360"/>
      </w:pPr>
      <w:rPr>
        <w:rFonts w:ascii="Symbol" w:hAnsi="Symbol" w:hint="default"/>
        <w:color w:val="548DD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E86A63"/>
    <w:multiLevelType w:val="hybridMultilevel"/>
    <w:tmpl w:val="6E5299A4"/>
    <w:lvl w:ilvl="0" w:tplc="C5CE2B02">
      <w:start w:val="1"/>
      <w:numFmt w:val="decimal"/>
      <w:lvlText w:val="%1."/>
      <w:lvlJc w:val="left"/>
      <w:pPr>
        <w:ind w:left="360" w:hanging="360"/>
      </w:pPr>
      <w:rPr>
        <w:rFonts w:cs="Times New Roman"/>
        <w:sz w:val="24"/>
        <w:szCs w:val="24"/>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8" w15:restartNumberingAfterBreak="0">
    <w:nsid w:val="2D6B1BF1"/>
    <w:multiLevelType w:val="hybridMultilevel"/>
    <w:tmpl w:val="45A40B5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36C96C57"/>
    <w:multiLevelType w:val="hybridMultilevel"/>
    <w:tmpl w:val="3696946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3D157E05"/>
    <w:multiLevelType w:val="hybridMultilevel"/>
    <w:tmpl w:val="BCFC98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41C39C6"/>
    <w:multiLevelType w:val="hybridMultilevel"/>
    <w:tmpl w:val="4DBCABA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60AC6782"/>
    <w:multiLevelType w:val="hybridMultilevel"/>
    <w:tmpl w:val="24FC4E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1013DBD"/>
    <w:multiLevelType w:val="hybridMultilevel"/>
    <w:tmpl w:val="807EE5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1507C4A"/>
    <w:multiLevelType w:val="hybridMultilevel"/>
    <w:tmpl w:val="6D68B41E"/>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63910F70"/>
    <w:multiLevelType w:val="hybridMultilevel"/>
    <w:tmpl w:val="6518CA1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66D828E3"/>
    <w:multiLevelType w:val="hybridMultilevel"/>
    <w:tmpl w:val="70562C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9761ABC"/>
    <w:multiLevelType w:val="hybridMultilevel"/>
    <w:tmpl w:val="59E666F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6EA56E23"/>
    <w:multiLevelType w:val="hybridMultilevel"/>
    <w:tmpl w:val="1FC4F11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77402A6F"/>
    <w:multiLevelType w:val="hybridMultilevel"/>
    <w:tmpl w:val="CC822BE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77B8223C"/>
    <w:multiLevelType w:val="hybridMultilevel"/>
    <w:tmpl w:val="21BEEF68"/>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1" w15:restartNumberingAfterBreak="0">
    <w:nsid w:val="792F4B45"/>
    <w:multiLevelType w:val="hybridMultilevel"/>
    <w:tmpl w:val="D3888540"/>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2" w15:restartNumberingAfterBreak="0">
    <w:nsid w:val="7C1B58E7"/>
    <w:multiLevelType w:val="hybridMultilevel"/>
    <w:tmpl w:val="C30E6638"/>
    <w:lvl w:ilvl="0" w:tplc="0E10E72C">
      <w:start w:val="1"/>
      <w:numFmt w:val="bullet"/>
      <w:lvlText w:val=""/>
      <w:lvlJc w:val="left"/>
      <w:pPr>
        <w:tabs>
          <w:tab w:val="num" w:pos="720"/>
        </w:tabs>
        <w:ind w:left="720" w:hanging="360"/>
      </w:pPr>
      <w:rPr>
        <w:rFonts w:ascii="Wingdings 2" w:hAnsi="Wingdings 2" w:hint="default"/>
      </w:rPr>
    </w:lvl>
    <w:lvl w:ilvl="1" w:tplc="10D2C3BE" w:tentative="1">
      <w:start w:val="1"/>
      <w:numFmt w:val="bullet"/>
      <w:lvlText w:val=""/>
      <w:lvlJc w:val="left"/>
      <w:pPr>
        <w:tabs>
          <w:tab w:val="num" w:pos="1440"/>
        </w:tabs>
        <w:ind w:left="1440" w:hanging="360"/>
      </w:pPr>
      <w:rPr>
        <w:rFonts w:ascii="Wingdings 2" w:hAnsi="Wingdings 2" w:hint="default"/>
      </w:rPr>
    </w:lvl>
    <w:lvl w:ilvl="2" w:tplc="02D60D1E" w:tentative="1">
      <w:start w:val="1"/>
      <w:numFmt w:val="bullet"/>
      <w:lvlText w:val=""/>
      <w:lvlJc w:val="left"/>
      <w:pPr>
        <w:tabs>
          <w:tab w:val="num" w:pos="2160"/>
        </w:tabs>
        <w:ind w:left="2160" w:hanging="360"/>
      </w:pPr>
      <w:rPr>
        <w:rFonts w:ascii="Wingdings 2" w:hAnsi="Wingdings 2" w:hint="default"/>
      </w:rPr>
    </w:lvl>
    <w:lvl w:ilvl="3" w:tplc="B4A6D392" w:tentative="1">
      <w:start w:val="1"/>
      <w:numFmt w:val="bullet"/>
      <w:lvlText w:val=""/>
      <w:lvlJc w:val="left"/>
      <w:pPr>
        <w:tabs>
          <w:tab w:val="num" w:pos="2880"/>
        </w:tabs>
        <w:ind w:left="2880" w:hanging="360"/>
      </w:pPr>
      <w:rPr>
        <w:rFonts w:ascii="Wingdings 2" w:hAnsi="Wingdings 2" w:hint="default"/>
      </w:rPr>
    </w:lvl>
    <w:lvl w:ilvl="4" w:tplc="FF72486A" w:tentative="1">
      <w:start w:val="1"/>
      <w:numFmt w:val="bullet"/>
      <w:lvlText w:val=""/>
      <w:lvlJc w:val="left"/>
      <w:pPr>
        <w:tabs>
          <w:tab w:val="num" w:pos="3600"/>
        </w:tabs>
        <w:ind w:left="3600" w:hanging="360"/>
      </w:pPr>
      <w:rPr>
        <w:rFonts w:ascii="Wingdings 2" w:hAnsi="Wingdings 2" w:hint="default"/>
      </w:rPr>
    </w:lvl>
    <w:lvl w:ilvl="5" w:tplc="7038AB68" w:tentative="1">
      <w:start w:val="1"/>
      <w:numFmt w:val="bullet"/>
      <w:lvlText w:val=""/>
      <w:lvlJc w:val="left"/>
      <w:pPr>
        <w:tabs>
          <w:tab w:val="num" w:pos="4320"/>
        </w:tabs>
        <w:ind w:left="4320" w:hanging="360"/>
      </w:pPr>
      <w:rPr>
        <w:rFonts w:ascii="Wingdings 2" w:hAnsi="Wingdings 2" w:hint="default"/>
      </w:rPr>
    </w:lvl>
    <w:lvl w:ilvl="6" w:tplc="5B5C3ED6" w:tentative="1">
      <w:start w:val="1"/>
      <w:numFmt w:val="bullet"/>
      <w:lvlText w:val=""/>
      <w:lvlJc w:val="left"/>
      <w:pPr>
        <w:tabs>
          <w:tab w:val="num" w:pos="5040"/>
        </w:tabs>
        <w:ind w:left="5040" w:hanging="360"/>
      </w:pPr>
      <w:rPr>
        <w:rFonts w:ascii="Wingdings 2" w:hAnsi="Wingdings 2" w:hint="default"/>
      </w:rPr>
    </w:lvl>
    <w:lvl w:ilvl="7" w:tplc="EA566B44" w:tentative="1">
      <w:start w:val="1"/>
      <w:numFmt w:val="bullet"/>
      <w:lvlText w:val=""/>
      <w:lvlJc w:val="left"/>
      <w:pPr>
        <w:tabs>
          <w:tab w:val="num" w:pos="5760"/>
        </w:tabs>
        <w:ind w:left="5760" w:hanging="360"/>
      </w:pPr>
      <w:rPr>
        <w:rFonts w:ascii="Wingdings 2" w:hAnsi="Wingdings 2" w:hint="default"/>
      </w:rPr>
    </w:lvl>
    <w:lvl w:ilvl="8" w:tplc="87C8659A"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7C6D24AD"/>
    <w:multiLevelType w:val="hybridMultilevel"/>
    <w:tmpl w:val="1D603336"/>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num w:numId="1">
    <w:abstractNumId w:val="10"/>
  </w:num>
  <w:num w:numId="2">
    <w:abstractNumId w:val="23"/>
  </w:num>
  <w:num w:numId="3">
    <w:abstractNumId w:val="21"/>
  </w:num>
  <w:num w:numId="4">
    <w:abstractNumId w:val="2"/>
  </w:num>
  <w:num w:numId="5">
    <w:abstractNumId w:val="5"/>
  </w:num>
  <w:num w:numId="6">
    <w:abstractNumId w:val="9"/>
  </w:num>
  <w:num w:numId="7">
    <w:abstractNumId w:val="8"/>
  </w:num>
  <w:num w:numId="8">
    <w:abstractNumId w:val="19"/>
  </w:num>
  <w:num w:numId="9">
    <w:abstractNumId w:val="15"/>
  </w:num>
  <w:num w:numId="10">
    <w:abstractNumId w:val="17"/>
  </w:num>
  <w:num w:numId="11">
    <w:abstractNumId w:val="14"/>
  </w:num>
  <w:num w:numId="12">
    <w:abstractNumId w:val="18"/>
  </w:num>
  <w:num w:numId="13">
    <w:abstractNumId w:val="20"/>
  </w:num>
  <w:num w:numId="14">
    <w:abstractNumId w:val="1"/>
  </w:num>
  <w:num w:numId="15">
    <w:abstractNumId w:val="22"/>
  </w:num>
  <w:num w:numId="16">
    <w:abstractNumId w:val="6"/>
  </w:num>
  <w:num w:numId="17">
    <w:abstractNumId w:val="0"/>
  </w:num>
  <w:num w:numId="18">
    <w:abstractNumId w:val="4"/>
  </w:num>
  <w:num w:numId="19">
    <w:abstractNumId w:val="7"/>
  </w:num>
  <w:num w:numId="20">
    <w:abstractNumId w:val="11"/>
  </w:num>
  <w:num w:numId="21">
    <w:abstractNumId w:val="16"/>
  </w:num>
  <w:num w:numId="22">
    <w:abstractNumId w:val="3"/>
  </w:num>
  <w:num w:numId="23">
    <w:abstractNumId w:val="12"/>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504"/>
    <w:rsid w:val="00020FFC"/>
    <w:rsid w:val="00024105"/>
    <w:rsid w:val="000251C5"/>
    <w:rsid w:val="00044504"/>
    <w:rsid w:val="00082C8C"/>
    <w:rsid w:val="000E03EC"/>
    <w:rsid w:val="000E4B13"/>
    <w:rsid w:val="000F740E"/>
    <w:rsid w:val="00154F18"/>
    <w:rsid w:val="001B0C54"/>
    <w:rsid w:val="001F440C"/>
    <w:rsid w:val="00215F9F"/>
    <w:rsid w:val="00223B14"/>
    <w:rsid w:val="002702B9"/>
    <w:rsid w:val="002B01F2"/>
    <w:rsid w:val="002C7A14"/>
    <w:rsid w:val="003060D7"/>
    <w:rsid w:val="00327AA6"/>
    <w:rsid w:val="00331F81"/>
    <w:rsid w:val="00340AF3"/>
    <w:rsid w:val="00366690"/>
    <w:rsid w:val="00372AC4"/>
    <w:rsid w:val="003C62A5"/>
    <w:rsid w:val="003D3BC4"/>
    <w:rsid w:val="003D782F"/>
    <w:rsid w:val="003F4F47"/>
    <w:rsid w:val="00437003"/>
    <w:rsid w:val="00437C0F"/>
    <w:rsid w:val="00443C7F"/>
    <w:rsid w:val="004456C1"/>
    <w:rsid w:val="004674F2"/>
    <w:rsid w:val="004F14AE"/>
    <w:rsid w:val="00505957"/>
    <w:rsid w:val="00535E74"/>
    <w:rsid w:val="005529A7"/>
    <w:rsid w:val="00587FF6"/>
    <w:rsid w:val="0059291C"/>
    <w:rsid w:val="005A624B"/>
    <w:rsid w:val="005E1700"/>
    <w:rsid w:val="00657232"/>
    <w:rsid w:val="00670D02"/>
    <w:rsid w:val="006C115C"/>
    <w:rsid w:val="006D0A60"/>
    <w:rsid w:val="007241F1"/>
    <w:rsid w:val="007372A5"/>
    <w:rsid w:val="00747336"/>
    <w:rsid w:val="007504E9"/>
    <w:rsid w:val="00775C4A"/>
    <w:rsid w:val="00786540"/>
    <w:rsid w:val="007A73D0"/>
    <w:rsid w:val="007C0F71"/>
    <w:rsid w:val="007D442B"/>
    <w:rsid w:val="007D7957"/>
    <w:rsid w:val="007E3104"/>
    <w:rsid w:val="0086218E"/>
    <w:rsid w:val="00871F5C"/>
    <w:rsid w:val="0087423F"/>
    <w:rsid w:val="00891B17"/>
    <w:rsid w:val="008C1DBD"/>
    <w:rsid w:val="008E134D"/>
    <w:rsid w:val="0095464F"/>
    <w:rsid w:val="00971B04"/>
    <w:rsid w:val="009A60A5"/>
    <w:rsid w:val="009F0F95"/>
    <w:rsid w:val="00A41364"/>
    <w:rsid w:val="00AE0AEA"/>
    <w:rsid w:val="00AE5533"/>
    <w:rsid w:val="00B03801"/>
    <w:rsid w:val="00B57951"/>
    <w:rsid w:val="00B75F3B"/>
    <w:rsid w:val="00B97287"/>
    <w:rsid w:val="00BB50EB"/>
    <w:rsid w:val="00BB7BCD"/>
    <w:rsid w:val="00BD2121"/>
    <w:rsid w:val="00BF0954"/>
    <w:rsid w:val="00C262FC"/>
    <w:rsid w:val="00C5236A"/>
    <w:rsid w:val="00CB32EA"/>
    <w:rsid w:val="00CC294E"/>
    <w:rsid w:val="00CD219F"/>
    <w:rsid w:val="00D020BA"/>
    <w:rsid w:val="00DB0B0B"/>
    <w:rsid w:val="00E47CC4"/>
    <w:rsid w:val="00E57441"/>
    <w:rsid w:val="00E97111"/>
    <w:rsid w:val="00EB7239"/>
    <w:rsid w:val="00EC1091"/>
    <w:rsid w:val="00EE6CC6"/>
    <w:rsid w:val="00F156A2"/>
    <w:rsid w:val="00F237C1"/>
    <w:rsid w:val="00F779D0"/>
    <w:rsid w:val="00F80449"/>
    <w:rsid w:val="00FB3850"/>
    <w:rsid w:val="00FC6136"/>
    <w:rsid w:val="00FF38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F17F06"/>
  <w15:docId w15:val="{48FBD55C-6FB0-4A94-B312-ED2381A94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51C5"/>
    <w:pPr>
      <w:spacing w:after="200"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4504"/>
    <w:pPr>
      <w:ind w:left="720"/>
      <w:contextualSpacing/>
    </w:pPr>
  </w:style>
  <w:style w:type="paragraph" w:styleId="Header">
    <w:name w:val="header"/>
    <w:basedOn w:val="Normal"/>
    <w:link w:val="HeaderChar"/>
    <w:uiPriority w:val="99"/>
    <w:rsid w:val="002B01F2"/>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2B01F2"/>
    <w:rPr>
      <w:rFonts w:cs="Times New Roman"/>
    </w:rPr>
  </w:style>
  <w:style w:type="paragraph" w:styleId="Footer">
    <w:name w:val="footer"/>
    <w:basedOn w:val="Normal"/>
    <w:link w:val="FooterChar"/>
    <w:uiPriority w:val="99"/>
    <w:rsid w:val="002B01F2"/>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2B01F2"/>
    <w:rPr>
      <w:rFonts w:cs="Times New Roman"/>
    </w:rPr>
  </w:style>
  <w:style w:type="character" w:styleId="CommentReference">
    <w:name w:val="annotation reference"/>
    <w:basedOn w:val="DefaultParagraphFont"/>
    <w:uiPriority w:val="99"/>
    <w:semiHidden/>
    <w:rsid w:val="00B97287"/>
    <w:rPr>
      <w:rFonts w:cs="Times New Roman"/>
      <w:sz w:val="16"/>
      <w:szCs w:val="16"/>
    </w:rPr>
  </w:style>
  <w:style w:type="paragraph" w:styleId="CommentText">
    <w:name w:val="annotation text"/>
    <w:basedOn w:val="Normal"/>
    <w:link w:val="CommentTextChar"/>
    <w:uiPriority w:val="99"/>
    <w:semiHidden/>
    <w:rsid w:val="00B97287"/>
    <w:pPr>
      <w:spacing w:line="240" w:lineRule="auto"/>
    </w:pPr>
    <w:rPr>
      <w:sz w:val="20"/>
      <w:szCs w:val="20"/>
    </w:rPr>
  </w:style>
  <w:style w:type="character" w:customStyle="1" w:styleId="CommentTextChar">
    <w:name w:val="Comment Text Char"/>
    <w:basedOn w:val="DefaultParagraphFont"/>
    <w:link w:val="CommentText"/>
    <w:uiPriority w:val="99"/>
    <w:semiHidden/>
    <w:locked/>
    <w:rsid w:val="00B97287"/>
    <w:rPr>
      <w:rFonts w:cs="Times New Roman"/>
      <w:sz w:val="20"/>
      <w:szCs w:val="20"/>
    </w:rPr>
  </w:style>
  <w:style w:type="paragraph" w:styleId="CommentSubject">
    <w:name w:val="annotation subject"/>
    <w:basedOn w:val="CommentText"/>
    <w:next w:val="CommentText"/>
    <w:link w:val="CommentSubjectChar"/>
    <w:uiPriority w:val="99"/>
    <w:semiHidden/>
    <w:rsid w:val="00B97287"/>
    <w:rPr>
      <w:b/>
      <w:bCs/>
    </w:rPr>
  </w:style>
  <w:style w:type="character" w:customStyle="1" w:styleId="CommentSubjectChar">
    <w:name w:val="Comment Subject Char"/>
    <w:basedOn w:val="CommentTextChar"/>
    <w:link w:val="CommentSubject"/>
    <w:uiPriority w:val="99"/>
    <w:semiHidden/>
    <w:locked/>
    <w:rsid w:val="00B97287"/>
    <w:rPr>
      <w:rFonts w:cs="Times New Roman"/>
      <w:b/>
      <w:bCs/>
      <w:sz w:val="20"/>
      <w:szCs w:val="20"/>
    </w:rPr>
  </w:style>
  <w:style w:type="paragraph" w:styleId="BalloonText">
    <w:name w:val="Balloon Text"/>
    <w:basedOn w:val="Normal"/>
    <w:link w:val="BalloonTextChar"/>
    <w:uiPriority w:val="99"/>
    <w:semiHidden/>
    <w:rsid w:val="00B972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97287"/>
    <w:rPr>
      <w:rFonts w:ascii="Tahoma" w:hAnsi="Tahoma" w:cs="Tahoma"/>
      <w:sz w:val="16"/>
      <w:szCs w:val="16"/>
    </w:rPr>
  </w:style>
  <w:style w:type="paragraph" w:styleId="NoSpacing">
    <w:name w:val="No Spacing"/>
    <w:link w:val="NoSpacingChar"/>
    <w:uiPriority w:val="99"/>
    <w:qFormat/>
    <w:rsid w:val="00372AC4"/>
    <w:rPr>
      <w:rFonts w:eastAsia="Times New Roman"/>
      <w:lang w:eastAsia="ja-JP"/>
    </w:rPr>
  </w:style>
  <w:style w:type="character" w:customStyle="1" w:styleId="NoSpacingChar">
    <w:name w:val="No Spacing Char"/>
    <w:basedOn w:val="DefaultParagraphFont"/>
    <w:link w:val="NoSpacing"/>
    <w:uiPriority w:val="99"/>
    <w:locked/>
    <w:rsid w:val="00372AC4"/>
    <w:rPr>
      <w:rFonts w:eastAsia="Times New Roman" w:cs="Times New Roman"/>
      <w:sz w:val="22"/>
      <w:szCs w:val="22"/>
      <w:lang w:val="en-US" w:eastAsia="ja-JP" w:bidi="ar-SA"/>
    </w:rPr>
  </w:style>
  <w:style w:type="paragraph" w:styleId="NormalWeb">
    <w:name w:val="Normal (Web)"/>
    <w:basedOn w:val="Normal"/>
    <w:uiPriority w:val="99"/>
    <w:semiHidden/>
    <w:rsid w:val="0087423F"/>
    <w:rPr>
      <w:rFonts w:ascii="Times New Roman" w:hAnsi="Times New Roman"/>
      <w:sz w:val="24"/>
      <w:szCs w:val="24"/>
    </w:rPr>
  </w:style>
  <w:style w:type="character" w:styleId="Hyperlink">
    <w:name w:val="Hyperlink"/>
    <w:basedOn w:val="DefaultParagraphFont"/>
    <w:uiPriority w:val="99"/>
    <w:unhideWhenUsed/>
    <w:rsid w:val="006D0A60"/>
    <w:rPr>
      <w:color w:val="0000FF" w:themeColor="hyperlink"/>
      <w:u w:val="single"/>
    </w:rPr>
  </w:style>
  <w:style w:type="character" w:styleId="Strong">
    <w:name w:val="Strong"/>
    <w:qFormat/>
    <w:locked/>
    <w:rsid w:val="00971B04"/>
    <w:rPr>
      <w:b/>
      <w:bCs/>
    </w:rPr>
  </w:style>
  <w:style w:type="character" w:styleId="UnresolvedMention">
    <w:name w:val="Unresolved Mention"/>
    <w:basedOn w:val="DefaultParagraphFont"/>
    <w:uiPriority w:val="99"/>
    <w:semiHidden/>
    <w:unhideWhenUsed/>
    <w:rsid w:val="001F440C"/>
    <w:rPr>
      <w:color w:val="808080"/>
      <w:shd w:val="clear" w:color="auto" w:fill="E6E6E6"/>
    </w:rPr>
  </w:style>
  <w:style w:type="character" w:styleId="FollowedHyperlink">
    <w:name w:val="FollowedHyperlink"/>
    <w:basedOn w:val="DefaultParagraphFont"/>
    <w:uiPriority w:val="99"/>
    <w:semiHidden/>
    <w:unhideWhenUsed/>
    <w:rsid w:val="005E170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3469549">
      <w:bodyDiv w:val="1"/>
      <w:marLeft w:val="0"/>
      <w:marRight w:val="0"/>
      <w:marTop w:val="0"/>
      <w:marBottom w:val="0"/>
      <w:divBdr>
        <w:top w:val="none" w:sz="0" w:space="0" w:color="auto"/>
        <w:left w:val="none" w:sz="0" w:space="0" w:color="auto"/>
        <w:bottom w:val="none" w:sz="0" w:space="0" w:color="auto"/>
        <w:right w:val="none" w:sz="0" w:space="0" w:color="auto"/>
      </w:divBdr>
    </w:div>
    <w:div w:id="1752922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ublichealth.nc.gov/lhd/" TargetMode="External"/><Relationship Id="rId13" Type="http://schemas.openxmlformats.org/officeDocument/2006/relationships/hyperlink" Target="https://www.improvepartners.org/step-by-step-guide/" TargetMode="External"/><Relationship Id="rId18" Type="http://schemas.openxmlformats.org/officeDocument/2006/relationships/hyperlink" Target="http://publichealth.nc.gov/lhd/"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2.wmf"/><Relationship Id="rId17" Type="http://schemas.openxmlformats.org/officeDocument/2006/relationships/hyperlink" Target="http://publichealth.nc.gov/lhd/" TargetMode="External"/><Relationship Id="rId2" Type="http://schemas.openxmlformats.org/officeDocument/2006/relationships/numbering" Target="numbering.xml"/><Relationship Id="rId16" Type="http://schemas.openxmlformats.org/officeDocument/2006/relationships/hyperlink" Target="http://publichealth.nc.gov/lhd/" TargetMode="External"/><Relationship Id="rId20" Type="http://schemas.openxmlformats.org/officeDocument/2006/relationships/hyperlink" Target="http://publichealth.nc.gov/lh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hyperlink" Target="http://publichealth.nc.gov/lhd/" TargetMode="External"/><Relationship Id="rId23" Type="http://schemas.openxmlformats.org/officeDocument/2006/relationships/theme" Target="theme/theme1.xml"/><Relationship Id="rId10" Type="http://schemas.openxmlformats.org/officeDocument/2006/relationships/hyperlink" Target="http://publichealth.nc.gov/lhd/" TargetMode="External"/><Relationship Id="rId19" Type="http://schemas.openxmlformats.org/officeDocument/2006/relationships/hyperlink" Target="http://publichealth.nc.gov/lhd/" TargetMode="External"/><Relationship Id="rId4" Type="http://schemas.openxmlformats.org/officeDocument/2006/relationships/settings" Target="settings.xml"/><Relationship Id="rId9" Type="http://schemas.openxmlformats.org/officeDocument/2006/relationships/hyperlink" Target="http://publichealth.nc.gov/lhd/" TargetMode="External"/><Relationship Id="rId14" Type="http://schemas.openxmlformats.org/officeDocument/2006/relationships/hyperlink" Target="https://www.improvepartners.org/step-by-step-guid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48B205-DC28-4828-B0E8-D1E0185E7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9</Pages>
  <Words>2248</Words>
  <Characters>12816</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Implementing Practice Management in Local Health Departments</vt:lpstr>
    </vt:vector>
  </TitlesOfParts>
  <Company>HP</Company>
  <LinksUpToDate>false</LinksUpToDate>
  <CharactersWithSpaces>15034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Implementing Practice Management in Local Health Departments</dc:title>
  <dc:subject>DPH Consultant Guidance</dc:subject>
  <dc:creator>D</dc:creator>
  <cp:lastModifiedBy>Langdon, Pamela</cp:lastModifiedBy>
  <cp:revision>6</cp:revision>
  <dcterms:created xsi:type="dcterms:W3CDTF">2017-11-21T12:32:00Z</dcterms:created>
  <dcterms:modified xsi:type="dcterms:W3CDTF">2017-11-21T13:34:00Z</dcterms:modified>
</cp:coreProperties>
</file>